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2000000">
      <w:pPr>
        <w:spacing w:after="0" w:line="312" w:lineRule="atLeast"/>
        <w:ind/>
        <w:jc w:val="center"/>
        <w:outlineLvl w:val="0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Отчёт о результатах </w:t>
      </w:r>
      <w:r>
        <w:rPr>
          <w:rFonts w:ascii="Times New Roman" w:hAnsi="Times New Roman"/>
          <w:b w:val="1"/>
          <w:color w:val="000000"/>
          <w:sz w:val="32"/>
        </w:rPr>
        <w:t>самообследования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</w:p>
    <w:p w14:paraId="03000000">
      <w:pPr>
        <w:spacing w:after="0" w:line="312" w:lineRule="atLeast"/>
        <w:ind/>
        <w:jc w:val="center"/>
        <w:outlineLvl w:val="0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МБДОУ детского сада № 11 </w:t>
      </w:r>
    </w:p>
    <w:p w14:paraId="04000000">
      <w:pPr>
        <w:spacing w:after="0" w:line="312" w:lineRule="atLeast"/>
        <w:ind/>
        <w:jc w:val="center"/>
        <w:outlineLvl w:val="0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за 20</w:t>
      </w:r>
      <w:r>
        <w:rPr>
          <w:rFonts w:ascii="Times New Roman" w:hAnsi="Times New Roman"/>
          <w:b w:val="1"/>
          <w:color w:val="000000"/>
          <w:sz w:val="32"/>
        </w:rPr>
        <w:t>24 год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4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Полное наименование в соответствии с Уставом:</w:t>
      </w:r>
      <w:r>
        <w:rPr>
          <w:rFonts w:ascii="Times New Roman" w:hAnsi="Times New Roman"/>
          <w:b w:val="0"/>
          <w:color w:val="333333"/>
          <w:sz w:val="24"/>
        </w:rPr>
        <w:t xml:space="preserve">  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  <w:u w:val="single"/>
        </w:rPr>
      </w:pPr>
      <w:r>
        <w:rPr>
          <w:rFonts w:ascii="Times New Roman" w:hAnsi="Times New Roman"/>
          <w:b w:val="0"/>
          <w:color w:val="333333"/>
          <w:sz w:val="24"/>
          <w:u w:val="single"/>
        </w:rPr>
        <w:t>муниципальное бюджетное дошкольное образовате</w:t>
      </w:r>
      <w:r>
        <w:rPr>
          <w:rFonts w:ascii="Times New Roman" w:hAnsi="Times New Roman"/>
          <w:b w:val="0"/>
          <w:color w:val="333333"/>
          <w:sz w:val="24"/>
          <w:u w:val="single"/>
        </w:rPr>
        <w:t>льное учреждение детский сад № 11</w:t>
      </w:r>
      <w:r>
        <w:rPr>
          <w:rFonts w:ascii="Times New Roman" w:hAnsi="Times New Roman"/>
          <w:b w:val="0"/>
          <w:color w:val="333333"/>
          <w:sz w:val="24"/>
          <w:u w:val="single"/>
        </w:rPr>
        <w:t xml:space="preserve"> 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Сокращенное наименование  в соответствии с Уставом</w:t>
      </w:r>
      <w:r>
        <w:rPr>
          <w:rFonts w:ascii="Times New Roman" w:hAnsi="Times New Roman"/>
          <w:b w:val="0"/>
          <w:color w:val="333333"/>
          <w:sz w:val="24"/>
        </w:rPr>
        <w:t>:</w:t>
      </w:r>
      <w:r>
        <w:rPr>
          <w:rFonts w:ascii="Times New Roman" w:hAnsi="Times New Roman"/>
          <w:b w:val="0"/>
          <w:color w:val="333333"/>
          <w:sz w:val="24"/>
          <w:u w:val="single"/>
        </w:rPr>
        <w:t xml:space="preserve"> МБДОУ детский сад  № 11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Юридический адрес</w:t>
      </w:r>
      <w:r>
        <w:rPr>
          <w:rFonts w:ascii="Times New Roman" w:hAnsi="Times New Roman"/>
          <w:b w:val="0"/>
          <w:color w:val="333333"/>
          <w:sz w:val="24"/>
        </w:rPr>
        <w:t>:</w:t>
      </w:r>
      <w:r>
        <w:rPr>
          <w:rFonts w:ascii="Times New Roman" w:hAnsi="Times New Roman"/>
          <w:b w:val="0"/>
          <w:color w:val="333333"/>
          <w:sz w:val="24"/>
          <w:u w:val="single"/>
        </w:rPr>
        <w:t xml:space="preserve"> </w:t>
      </w:r>
      <w:r>
        <w:rPr>
          <w:rFonts w:ascii="Times New Roman" w:hAnsi="Times New Roman"/>
          <w:b w:val="0"/>
          <w:color w:val="333333"/>
          <w:sz w:val="24"/>
          <w:u w:val="single"/>
        </w:rPr>
        <w:t xml:space="preserve">Тверская область,  </w:t>
      </w:r>
      <w:r>
        <w:rPr>
          <w:rFonts w:ascii="Times New Roman" w:hAnsi="Times New Roman"/>
          <w:b w:val="0"/>
          <w:color w:val="333333"/>
          <w:sz w:val="24"/>
          <w:u w:val="single"/>
        </w:rPr>
        <w:t>170001, г</w:t>
      </w:r>
      <w:r>
        <w:rPr>
          <w:rFonts w:ascii="Times New Roman" w:hAnsi="Times New Roman"/>
          <w:b w:val="0"/>
          <w:color w:val="333333"/>
          <w:sz w:val="24"/>
          <w:u w:val="single"/>
        </w:rPr>
        <w:t>.Т</w:t>
      </w:r>
      <w:r>
        <w:rPr>
          <w:rFonts w:ascii="Times New Roman" w:hAnsi="Times New Roman"/>
          <w:b w:val="0"/>
          <w:color w:val="333333"/>
          <w:sz w:val="24"/>
          <w:u w:val="single"/>
        </w:rPr>
        <w:t>верь ул.А.Степанова, дом 11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Фактический адрес</w:t>
      </w:r>
      <w:r>
        <w:rPr>
          <w:rFonts w:ascii="Times New Roman" w:hAnsi="Times New Roman"/>
          <w:b w:val="0"/>
          <w:color w:val="333333"/>
          <w:sz w:val="24"/>
        </w:rPr>
        <w:t xml:space="preserve">: </w:t>
      </w:r>
      <w:r>
        <w:rPr>
          <w:rFonts w:ascii="Times New Roman" w:hAnsi="Times New Roman"/>
          <w:b w:val="0"/>
          <w:color w:val="333333"/>
          <w:sz w:val="24"/>
          <w:u w:val="single"/>
        </w:rPr>
        <w:t xml:space="preserve">Тверская область,  </w:t>
      </w:r>
      <w:r>
        <w:rPr>
          <w:rFonts w:ascii="Times New Roman" w:hAnsi="Times New Roman"/>
          <w:b w:val="0"/>
          <w:color w:val="333333"/>
          <w:sz w:val="24"/>
          <w:u w:val="single"/>
        </w:rPr>
        <w:t>1</w:t>
      </w:r>
      <w:r>
        <w:rPr>
          <w:rFonts w:ascii="Times New Roman" w:hAnsi="Times New Roman"/>
          <w:b w:val="0"/>
          <w:color w:val="333333"/>
          <w:sz w:val="24"/>
          <w:u w:val="single"/>
        </w:rPr>
        <w:t>70001, г</w:t>
      </w:r>
      <w:r>
        <w:rPr>
          <w:rFonts w:ascii="Times New Roman" w:hAnsi="Times New Roman"/>
          <w:b w:val="0"/>
          <w:color w:val="333333"/>
          <w:sz w:val="24"/>
          <w:u w:val="single"/>
        </w:rPr>
        <w:t>.Т</w:t>
      </w:r>
      <w:r>
        <w:rPr>
          <w:rFonts w:ascii="Times New Roman" w:hAnsi="Times New Roman"/>
          <w:b w:val="0"/>
          <w:color w:val="333333"/>
          <w:sz w:val="24"/>
          <w:u w:val="single"/>
        </w:rPr>
        <w:t>верь ул.А.Степанова, дом 11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Контактная информация: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  <w:u w:val="single"/>
        </w:rPr>
        <w:t>тел. 8(4822) 42-27-00</w:t>
      </w:r>
      <w:r>
        <w:rPr>
          <w:rFonts w:ascii="Times New Roman" w:hAnsi="Times New Roman"/>
          <w:b w:val="0"/>
          <w:sz w:val="24"/>
          <w:u w:val="single"/>
        </w:rPr>
        <w:t xml:space="preserve">  </w:t>
      </w:r>
      <w:r>
        <w:rPr>
          <w:rFonts w:ascii="Times New Roman" w:hAnsi="Times New Roman"/>
          <w:b w:val="0"/>
          <w:sz w:val="24"/>
          <w:u w:val="single"/>
        </w:rPr>
        <w:t>E</w:t>
      </w:r>
      <w:r>
        <w:rPr>
          <w:rFonts w:ascii="Times New Roman" w:hAnsi="Times New Roman"/>
          <w:b w:val="0"/>
          <w:sz w:val="24"/>
          <w:u w:val="single"/>
        </w:rPr>
        <w:t>-</w:t>
      </w:r>
      <w:r>
        <w:rPr>
          <w:rFonts w:ascii="Times New Roman" w:hAnsi="Times New Roman"/>
          <w:b w:val="0"/>
          <w:sz w:val="24"/>
          <w:u w:val="single"/>
        </w:rPr>
        <w:t>mail</w:t>
      </w:r>
      <w:r>
        <w:rPr>
          <w:rFonts w:ascii="Times New Roman" w:hAnsi="Times New Roman"/>
          <w:b w:val="0"/>
          <w:sz w:val="24"/>
          <w:u w:val="single"/>
        </w:rPr>
        <w:t>: </w:t>
      </w:r>
      <w:r>
        <w:rPr>
          <w:rStyle w:val="Style_1_ch"/>
          <w:rFonts w:ascii="Times New Roman" w:hAnsi="Times New Roman"/>
          <w:b w:val="0"/>
          <w:sz w:val="24"/>
          <w:u w:val="single"/>
        </w:rPr>
        <w:fldChar w:fldCharType="begin"/>
      </w:r>
      <w:r>
        <w:rPr>
          <w:rStyle w:val="Style_1_ch"/>
          <w:rFonts w:ascii="Times New Roman" w:hAnsi="Times New Roman"/>
          <w:b w:val="0"/>
          <w:sz w:val="24"/>
          <w:u w:val="single"/>
        </w:rPr>
        <w:instrText>HYPERLINK "mailto:ds11@detsad.tver.ru"</w:instrText>
      </w:r>
      <w:r>
        <w:rPr>
          <w:rStyle w:val="Style_1_ch"/>
          <w:rFonts w:ascii="Times New Roman" w:hAnsi="Times New Roman"/>
          <w:b w:val="0"/>
          <w:sz w:val="24"/>
          <w:u w:val="single"/>
        </w:rPr>
        <w:fldChar w:fldCharType="separate"/>
      </w:r>
      <w:r>
        <w:rPr>
          <w:rStyle w:val="Style_1_ch"/>
          <w:rFonts w:ascii="Times New Roman" w:hAnsi="Times New Roman"/>
          <w:b w:val="0"/>
          <w:sz w:val="24"/>
          <w:u w:val="single"/>
        </w:rPr>
        <w:t>ds</w:t>
      </w:r>
      <w:r>
        <w:rPr>
          <w:rStyle w:val="Style_1_ch"/>
          <w:rFonts w:ascii="Times New Roman" w:hAnsi="Times New Roman"/>
          <w:b w:val="0"/>
          <w:sz w:val="24"/>
          <w:u w:val="single"/>
        </w:rPr>
        <w:t>11@</w:t>
      </w:r>
      <w:r>
        <w:rPr>
          <w:rStyle w:val="Style_1_ch"/>
          <w:rFonts w:ascii="Times New Roman" w:hAnsi="Times New Roman"/>
          <w:b w:val="0"/>
          <w:sz w:val="24"/>
          <w:u w:val="single"/>
        </w:rPr>
        <w:t>detsad</w:t>
      </w:r>
      <w:r>
        <w:rPr>
          <w:rStyle w:val="Style_1_ch"/>
          <w:rFonts w:ascii="Times New Roman" w:hAnsi="Times New Roman"/>
          <w:b w:val="0"/>
          <w:sz w:val="24"/>
          <w:u w:val="single"/>
        </w:rPr>
        <w:t>.</w:t>
      </w:r>
      <w:r>
        <w:rPr>
          <w:rStyle w:val="Style_1_ch"/>
          <w:rFonts w:ascii="Times New Roman" w:hAnsi="Times New Roman"/>
          <w:b w:val="0"/>
          <w:sz w:val="24"/>
          <w:u w:val="single"/>
        </w:rPr>
        <w:t>tver</w:t>
      </w:r>
      <w:r>
        <w:rPr>
          <w:rStyle w:val="Style_1_ch"/>
          <w:rFonts w:ascii="Times New Roman" w:hAnsi="Times New Roman"/>
          <w:b w:val="0"/>
          <w:sz w:val="24"/>
          <w:u w:val="single"/>
        </w:rPr>
        <w:t>.</w:t>
      </w:r>
      <w:r>
        <w:rPr>
          <w:rStyle w:val="Style_1_ch"/>
          <w:rFonts w:ascii="Times New Roman" w:hAnsi="Times New Roman"/>
          <w:b w:val="0"/>
          <w:sz w:val="24"/>
          <w:u w:val="single"/>
        </w:rPr>
        <w:t>ru</w:t>
      </w:r>
      <w:r>
        <w:rPr>
          <w:rStyle w:val="Style_1_ch"/>
          <w:rFonts w:ascii="Times New Roman" w:hAnsi="Times New Roman"/>
          <w:b w:val="0"/>
          <w:sz w:val="24"/>
          <w:u w:val="single"/>
        </w:rPr>
        <w:fldChar w:fldCharType="end"/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Режим работы:</w:t>
      </w:r>
      <w:r>
        <w:rPr>
          <w:rFonts w:ascii="Times New Roman" w:hAnsi="Times New Roman"/>
          <w:b w:val="1"/>
          <w:color w:val="333333"/>
          <w:sz w:val="24"/>
        </w:rPr>
        <w:t> </w:t>
      </w:r>
      <w:r>
        <w:rPr>
          <w:rFonts w:ascii="Times New Roman" w:hAnsi="Times New Roman"/>
          <w:color w:val="333333"/>
          <w:sz w:val="24"/>
          <w:u w:val="single"/>
        </w:rPr>
        <w:t>Пятидневная рабочая неделя с 7:00 до 19:00.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Выходные:</w:t>
      </w:r>
      <w:r>
        <w:rPr>
          <w:rFonts w:ascii="Times New Roman" w:hAnsi="Times New Roman"/>
          <w:color w:val="333333"/>
          <w:sz w:val="24"/>
          <w:u w:val="single"/>
        </w:rPr>
        <w:t xml:space="preserve"> суббота, воскресенье, праздничные дни.</w:t>
      </w:r>
      <w:r>
        <w:rPr>
          <w:rFonts w:ascii="Times New Roman" w:hAnsi="Times New Roman"/>
          <w:color w:val="333333"/>
          <w:sz w:val="24"/>
        </w:rPr>
        <w:t xml:space="preserve">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Время пребывания детей: </w:t>
      </w:r>
      <w:r>
        <w:rPr>
          <w:rFonts w:ascii="Times New Roman" w:hAnsi="Times New Roman"/>
          <w:color w:val="333333"/>
          <w:sz w:val="24"/>
          <w:u w:val="single"/>
        </w:rPr>
        <w:t>12-ти часовое</w:t>
      </w:r>
    </w:p>
    <w:p w14:paraId="10000000">
      <w:pPr>
        <w:spacing w:after="0"/>
        <w:ind w:firstLine="180" w:left="0"/>
        <w:jc w:val="both"/>
        <w:rPr>
          <w:rFonts w:ascii="Times New Roman" w:hAnsi="Times New Roman"/>
          <w:sz w:val="24"/>
        </w:rPr>
      </w:pPr>
    </w:p>
    <w:p w14:paraId="11000000">
      <w:p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Функционирует пять разновозрастных  групп оздоровительной направленности </w:t>
      </w:r>
      <w:r>
        <w:rPr>
          <w:rFonts w:ascii="Times New Roman" w:hAnsi="Times New Roman"/>
          <w:sz w:val="24"/>
        </w:rPr>
        <w:t xml:space="preserve">для детей с туберкулезной интоксикацией. </w:t>
      </w:r>
    </w:p>
    <w:p w14:paraId="1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ДОУ комплектуется из числа детей, стоящих на учете у врача-фтизиатра и на основании направления ГКУЗ ТО ТОКПТД (педиатрическое отделение) по следующим заболеваниям:</w:t>
      </w:r>
    </w:p>
    <w:p w14:paraId="1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первичный комплекс и бронхоаденит в фазе уплотнения, кальцинации;</w:t>
      </w:r>
    </w:p>
    <w:p w14:paraId="1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вираж туберкулиновой пробы с явлениями ранней интоксикации;</w:t>
      </w:r>
    </w:p>
    <w:p w14:paraId="1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дети, имеющие контакт с больными, заразными формами туберкулеза;</w:t>
      </w:r>
    </w:p>
    <w:p w14:paraId="1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 </w:t>
      </w:r>
      <w:r>
        <w:rPr>
          <w:rFonts w:ascii="Times New Roman" w:hAnsi="Times New Roman"/>
          <w:sz w:val="24"/>
        </w:rPr>
        <w:t>тубинфицированные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Аналитическая часть представлена следующими направлениями: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1.1. Оценка образовательной деятельности;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1.2. Оценка системы управления организации;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1.3. Оценка содержания и качества подготовки выпускников;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1.4.Оценка организации учебного процесса</w:t>
      </w:r>
      <w:r>
        <w:rPr>
          <w:rFonts w:ascii="Times New Roman" w:hAnsi="Times New Roman"/>
          <w:b w:val="0"/>
          <w:color w:val="333333"/>
          <w:sz w:val="24"/>
        </w:rPr>
        <w:t>;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1.5. Оценка кадрового обеспечения;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 xml:space="preserve">1.6. Оценка </w:t>
      </w:r>
      <w:r>
        <w:rPr>
          <w:rFonts w:ascii="Times New Roman" w:hAnsi="Times New Roman"/>
          <w:b w:val="0"/>
          <w:color w:val="333333"/>
          <w:sz w:val="24"/>
        </w:rPr>
        <w:t>учебно</w:t>
      </w:r>
      <w:r>
        <w:rPr>
          <w:rFonts w:ascii="Times New Roman" w:hAnsi="Times New Roman"/>
          <w:b w:val="0"/>
          <w:color w:val="333333"/>
          <w:sz w:val="24"/>
        </w:rPr>
        <w:t xml:space="preserve"> – методического</w:t>
      </w:r>
      <w:r>
        <w:rPr>
          <w:rFonts w:ascii="Times New Roman" w:hAnsi="Times New Roman"/>
          <w:b w:val="0"/>
          <w:color w:val="333333"/>
          <w:sz w:val="24"/>
        </w:rPr>
        <w:t xml:space="preserve"> обеспечения;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1.7. Оценка материально – технической базы</w:t>
      </w:r>
      <w:r>
        <w:rPr>
          <w:rFonts w:ascii="Times New Roman" w:hAnsi="Times New Roman"/>
          <w:b w:val="0"/>
          <w:color w:val="333333"/>
          <w:sz w:val="24"/>
        </w:rPr>
        <w:t>;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 xml:space="preserve">1.8. </w:t>
      </w:r>
      <w:r>
        <w:rPr>
          <w:rFonts w:ascii="Times New Roman" w:hAnsi="Times New Roman"/>
          <w:b w:val="0"/>
          <w:color w:val="333333"/>
          <w:sz w:val="24"/>
        </w:rPr>
        <w:t>О</w:t>
      </w:r>
      <w:r>
        <w:rPr>
          <w:rFonts w:ascii="Times New Roman" w:hAnsi="Times New Roman"/>
          <w:b w:val="0"/>
          <w:color w:val="333333"/>
          <w:sz w:val="24"/>
        </w:rPr>
        <w:t xml:space="preserve">ценка </w:t>
      </w:r>
      <w:r>
        <w:rPr>
          <w:rFonts w:ascii="Times New Roman" w:hAnsi="Times New Roman"/>
          <w:b w:val="0"/>
          <w:color w:val="333333"/>
          <w:sz w:val="24"/>
        </w:rPr>
        <w:t>функционирования  внутренней системы оценки качества образования</w:t>
      </w:r>
      <w:r>
        <w:rPr>
          <w:rFonts w:ascii="Times New Roman" w:hAnsi="Times New Roman"/>
          <w:b w:val="0"/>
          <w:color w:val="333333"/>
          <w:sz w:val="24"/>
        </w:rPr>
        <w:t>;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1.9.</w:t>
      </w:r>
      <w:r>
        <w:rPr>
          <w:rFonts w:ascii="Times New Roman" w:hAnsi="Times New Roman"/>
          <w:b w:val="0"/>
          <w:color w:val="333333"/>
          <w:sz w:val="24"/>
        </w:rPr>
        <w:t> </w:t>
      </w:r>
      <w:r>
        <w:rPr>
          <w:rFonts w:ascii="Times New Roman" w:hAnsi="Times New Roman"/>
          <w:b w:val="0"/>
          <w:color w:val="333333"/>
          <w:sz w:val="24"/>
        </w:rPr>
        <w:t>Оценка</w:t>
      </w:r>
      <w:r>
        <w:rPr>
          <w:rFonts w:ascii="Times New Roman" w:hAnsi="Times New Roman"/>
          <w:b w:val="0"/>
          <w:color w:val="333333"/>
          <w:sz w:val="24"/>
        </w:rPr>
        <w:t> </w:t>
      </w:r>
      <w:r>
        <w:rPr>
          <w:rFonts w:ascii="Times New Roman" w:hAnsi="Times New Roman"/>
          <w:b w:val="0"/>
          <w:color w:val="333333"/>
          <w:sz w:val="24"/>
        </w:rPr>
        <w:t>медицинского обеспечения образовательного процесса</w:t>
      </w:r>
      <w:r>
        <w:rPr>
          <w:rFonts w:ascii="Times New Roman" w:hAnsi="Times New Roman"/>
          <w:b w:val="0"/>
          <w:color w:val="333333"/>
          <w:sz w:val="24"/>
        </w:rPr>
        <w:t>;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b w:val="0"/>
          <w:color w:val="333333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1.10</w:t>
      </w:r>
      <w:r>
        <w:rPr>
          <w:rFonts w:ascii="Times New Roman" w:hAnsi="Times New Roman"/>
          <w:b w:val="0"/>
          <w:color w:val="333333"/>
          <w:sz w:val="24"/>
        </w:rPr>
        <w:t>.</w:t>
      </w:r>
      <w:r>
        <w:rPr>
          <w:rFonts w:ascii="Times New Roman" w:hAnsi="Times New Roman"/>
          <w:b w:val="0"/>
          <w:color w:val="333333"/>
          <w:sz w:val="24"/>
        </w:rPr>
        <w:t xml:space="preserve"> Оценка условий для организации питания</w:t>
      </w:r>
      <w:r>
        <w:rPr>
          <w:rFonts w:ascii="Times New Roman" w:hAnsi="Times New Roman"/>
          <w:b w:val="0"/>
          <w:color w:val="333333"/>
          <w:sz w:val="24"/>
        </w:rPr>
        <w:t>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24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Анализ показателей деятельности проведен в соответствии  с приказом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</w:t>
      </w:r>
      <w:r>
        <w:rPr>
          <w:rFonts w:ascii="Times New Roman" w:hAnsi="Times New Roman"/>
          <w:color w:val="333333"/>
          <w:sz w:val="24"/>
        </w:rPr>
        <w:t>самообследованию</w:t>
      </w:r>
      <w:r>
        <w:rPr>
          <w:rFonts w:ascii="Times New Roman" w:hAnsi="Times New Roman"/>
          <w:color w:val="333333"/>
          <w:sz w:val="24"/>
        </w:rPr>
        <w:t>».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1.1. Оценка образовательной деятельности.</w:t>
      </w:r>
    </w:p>
    <w:p w14:paraId="26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Образовательная деятельность в ОУ строится в соответствии с нормативно – правовыми документами. В дошкольном образовательном учреждении разработана и </w:t>
      </w:r>
      <w:r>
        <w:rPr>
          <w:rFonts w:ascii="Times New Roman" w:hAnsi="Times New Roman"/>
          <w:color w:val="333333"/>
          <w:sz w:val="24"/>
        </w:rPr>
        <w:t xml:space="preserve">утверждена </w:t>
      </w:r>
      <w:r>
        <w:rPr>
          <w:rFonts w:ascii="Times New Roman" w:hAnsi="Times New Roman"/>
          <w:color w:val="333333"/>
          <w:sz w:val="24"/>
        </w:rPr>
        <w:t>основная образовательная программа дошкольного образования в соответствии с федеральным государственным образовательным ста</w:t>
      </w:r>
      <w:r>
        <w:rPr>
          <w:rFonts w:ascii="Times New Roman" w:hAnsi="Times New Roman"/>
          <w:color w:val="333333"/>
          <w:sz w:val="24"/>
        </w:rPr>
        <w:t>ндартом дошкольного образования.</w:t>
      </w:r>
      <w:r>
        <w:rPr>
          <w:rFonts w:ascii="Times New Roman" w:hAnsi="Times New Roman"/>
          <w:color w:val="333333"/>
          <w:sz w:val="24"/>
        </w:rPr>
        <w:br/>
      </w:r>
      <w:r>
        <w:rPr>
          <w:rFonts w:ascii="Times New Roman" w:hAnsi="Times New Roman"/>
          <w:color w:val="333333"/>
          <w:sz w:val="24"/>
        </w:rPr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27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Программа основана на комплексно - 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28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Программа составлена в соответствии с образовательными областями: «Физическое развитие», «Социально - коммуникативное развитие», «Познавательное развитие», «Художественно - 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14:paraId="2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Базовая  программа: ДЕТСТВО.</w:t>
      </w:r>
      <w:r>
        <w:rPr>
          <w:rFonts w:ascii="Times New Roman" w:hAnsi="Times New Roman"/>
          <w:sz w:val="24"/>
        </w:rPr>
        <w:t xml:space="preserve"> Примерная образовательная программа дошкольного образования /  Т.И. Бабаева, А. Г. Гогоберидзе, О. В. Солнцева и др. — СПб.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Вывод: </w:t>
      </w:r>
      <w:r>
        <w:rPr>
          <w:rFonts w:ascii="Times New Roman" w:hAnsi="Times New Roman"/>
          <w:color w:val="333333"/>
          <w:sz w:val="24"/>
        </w:rPr>
        <w:t xml:space="preserve">ОУ зарегистрировано и функционирует в соответствии с нормативными документами в сфере образования Российской Федерации. 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Образовательная деятельность в ОУ организована в соответствии с основными направлениями социально-экономического развития Российской Федерации, государственной политикой  в сфере образования и осуществляется в соответствии с ФГОС </w:t>
      </w:r>
      <w:r>
        <w:rPr>
          <w:rFonts w:ascii="Times New Roman" w:hAnsi="Times New Roman"/>
          <w:color w:val="333333"/>
          <w:sz w:val="24"/>
        </w:rPr>
        <w:t>ДО</w:t>
      </w:r>
      <w:r>
        <w:rPr>
          <w:rFonts w:ascii="Times New Roman" w:hAnsi="Times New Roman"/>
          <w:color w:val="333333"/>
          <w:sz w:val="24"/>
        </w:rPr>
        <w:t>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  <w:u w:val="none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  <w:u w:val="none"/>
        </w:rPr>
      </w:pPr>
      <w:r>
        <w:rPr>
          <w:rFonts w:ascii="Times New Roman" w:hAnsi="Times New Roman"/>
          <w:b w:val="0"/>
          <w:i w:val="0"/>
          <w:color w:val="333333"/>
          <w:sz w:val="24"/>
          <w:u w:val="none"/>
        </w:rPr>
        <w:t>Дополнительное образование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  <w:u w:val="none"/>
        </w:rPr>
      </w:pPr>
      <w:r>
        <w:rPr>
          <w:rFonts w:ascii="Times New Roman" w:hAnsi="Times New Roman"/>
          <w:b w:val="0"/>
          <w:i w:val="0"/>
          <w:color w:val="333333"/>
          <w:sz w:val="24"/>
          <w:u w:val="none"/>
        </w:rPr>
        <w:t>Разработана программа дополнительного образования детей в МБДОУ</w:t>
      </w:r>
      <w:r>
        <w:rPr>
          <w:rFonts w:ascii="Times New Roman" w:hAnsi="Times New Roman"/>
          <w:b w:val="0"/>
          <w:i w:val="0"/>
          <w:color w:val="333333"/>
          <w:sz w:val="24"/>
          <w:u w:val="none"/>
        </w:rPr>
        <w:t xml:space="preserve"> детском саду №11  "Здравствуй, музей!".</w:t>
      </w:r>
      <w:r>
        <w:rPr>
          <w:rFonts w:ascii="Times New Roman" w:hAnsi="Times New Roman"/>
          <w:b w:val="0"/>
          <w:i w:val="0"/>
          <w:color w:val="333333"/>
          <w:sz w:val="24"/>
          <w:u w:val="none"/>
        </w:rPr>
        <w:t xml:space="preserve"> Многоуровневая музейно-педагогическая программа "Здравствуй,музей!", соответствующая новым образовательным стандартам, успешно реализуется в партнёрстве с музеями города </w:t>
      </w:r>
      <w:r>
        <w:rPr>
          <w:rFonts w:ascii="Times New Roman" w:hAnsi="Times New Roman"/>
          <w:b w:val="0"/>
          <w:i w:val="0"/>
          <w:color w:val="333333"/>
          <w:sz w:val="24"/>
          <w:u w:val="none"/>
        </w:rPr>
        <w:t>Твери.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333333"/>
          <w:sz w:val="24"/>
          <w:u w:val="single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1.2. Оценка системы управления организации.</w:t>
      </w:r>
    </w:p>
    <w:p w14:paraId="31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Управление 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Учредитель: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333333"/>
          <w:sz w:val="24"/>
        </w:rPr>
        <w:t>управление образования Администрации города Твери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ОУ сформированы коллегиальные органы управления:</w:t>
      </w:r>
    </w:p>
    <w:p w14:paraId="35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Общее собрание работников Учреждения</w:t>
      </w:r>
      <w:r>
        <w:rPr>
          <w:rFonts w:ascii="Times New Roman" w:hAnsi="Times New Roman"/>
          <w:color w:val="333333"/>
          <w:sz w:val="24"/>
        </w:rPr>
        <w:t> — представляет полномочия работников ОУ, в состав Общего собрания входят все работники ОУ.</w:t>
      </w:r>
    </w:p>
    <w:p w14:paraId="36000000">
      <w:pPr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Педагогический совет</w:t>
      </w:r>
      <w:r>
        <w:rPr>
          <w:rFonts w:ascii="Times New Roman" w:hAnsi="Times New Roman"/>
          <w:color w:val="333333"/>
          <w:sz w:val="24"/>
        </w:rPr>
        <w:t> — постоянно действующий коллегиальный орган управления педагогической деятельностью 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14:paraId="37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Совет родите</w:t>
      </w:r>
      <w:r>
        <w:rPr>
          <w:rFonts w:ascii="Times New Roman" w:hAnsi="Times New Roman"/>
          <w:color w:val="333333"/>
          <w:sz w:val="24"/>
        </w:rPr>
        <w:t>лей —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ОУ, развитие социального партнёрства между всеми заинтересованными сторонами образовательных отношений.</w:t>
      </w:r>
    </w:p>
    <w:p w14:paraId="38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Структура, порядок формирования, срок полномочий и компетенция органов управления ОУ, принятия ими решений  устанавливаются Уставом 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</w:t>
      </w:r>
      <w:r>
        <w:rPr>
          <w:rFonts w:ascii="Times New Roman" w:hAnsi="Times New Roman"/>
          <w:color w:val="333333"/>
          <w:sz w:val="24"/>
        </w:rPr>
        <w:t>.</w:t>
      </w:r>
    </w:p>
    <w:p w14:paraId="39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Представительным органом работников является действующий в ОУ профессиональный союз работников образования (Профсоюзный комитет).</w:t>
      </w:r>
    </w:p>
    <w:p w14:paraId="3A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ОУ используются эффективные формы контроля, различные виды мониторинга (управленческий, методический, педагогический,  контроль состояния здоровья детей).</w:t>
      </w:r>
    </w:p>
    <w:p w14:paraId="3B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Система управления в 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ОУ.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Вывод:</w:t>
      </w:r>
      <w:r>
        <w:rPr>
          <w:rFonts w:ascii="Times New Roman" w:hAnsi="Times New Roman"/>
          <w:color w:val="333333"/>
          <w:sz w:val="24"/>
        </w:rPr>
        <w:t xml:space="preserve"> Структура и механизм управления  ОУ определяют стабильное функционирование. </w:t>
      </w:r>
      <w:r>
        <w:rPr>
          <w:rFonts w:ascii="Times New Roman" w:hAnsi="Times New Roman"/>
          <w:color w:val="333333"/>
          <w:sz w:val="24"/>
        </w:rPr>
        <w:t xml:space="preserve"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</w:t>
      </w:r>
      <w:r>
        <w:rPr>
          <w:rFonts w:ascii="Times New Roman" w:hAnsi="Times New Roman"/>
          <w:color w:val="333333"/>
          <w:sz w:val="24"/>
        </w:rPr>
        <w:t>воспитанников</w:t>
      </w:r>
      <w:r>
        <w:rPr>
          <w:rFonts w:ascii="Times New Roman" w:hAnsi="Times New Roman"/>
          <w:b w:val="1"/>
          <w:color w:val="333333"/>
          <w:sz w:val="24"/>
        </w:rPr>
        <w:t>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4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 1.3. Оценка содержания и качества подготовки воспитанников.</w:t>
      </w:r>
    </w:p>
    <w:p w14:paraId="3F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 Мониторинг образовательного процесса</w:t>
      </w:r>
    </w:p>
    <w:p w14:paraId="41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Мониторинг детского развития</w:t>
      </w:r>
    </w:p>
    <w:p w14:paraId="43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Мониторинг детского развития проводится на основе оценки развития интегративных качеств ребенка. 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>
        <w:rPr>
          <w:rFonts w:ascii="Times New Roman" w:hAnsi="Times New Roman"/>
          <w:color w:val="333333"/>
          <w:sz w:val="24"/>
        </w:rPr>
        <w:t>познавательных, коммуникативных</w:t>
      </w:r>
      <w:r>
        <w:rPr>
          <w:rFonts w:ascii="Times New Roman" w:hAnsi="Times New Roman"/>
          <w:color w:val="333333"/>
          <w:sz w:val="24"/>
        </w:rPr>
        <w:t>.</w:t>
      </w:r>
    </w:p>
    <w:p w14:paraId="45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          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14:paraId="46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14:paraId="47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14:paraId="48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Согласно требованиям федерального государственного образовательного стандарта дошкольного образования (далее – ФГОС ДО), результаты освоения Программы сформулированы в виде целевых ориентиров, которые представляют собой возрастной портрет ребенка </w:t>
      </w:r>
      <w:r>
        <w:rPr>
          <w:rFonts w:ascii="Times New Roman" w:hAnsi="Times New Roman"/>
          <w:color w:val="333333"/>
          <w:sz w:val="24"/>
        </w:rPr>
        <w:t>на конец</w:t>
      </w:r>
      <w:r>
        <w:rPr>
          <w:rFonts w:ascii="Times New Roman" w:hAnsi="Times New Roman"/>
          <w:color w:val="333333"/>
          <w:sz w:val="24"/>
        </w:rPr>
        <w:t xml:space="preserve"> раннего и конец дошкольного детства. Согласно ФГОС  ДО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100 %.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 - поисковых ситуаций.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Вывод:</w:t>
      </w:r>
      <w:r>
        <w:rPr>
          <w:rFonts w:ascii="Times New Roman" w:hAnsi="Times New Roman"/>
          <w:i w:val="1"/>
          <w:color w:val="333333"/>
          <w:sz w:val="24"/>
        </w:rPr>
        <w:t>  </w:t>
      </w:r>
      <w:r>
        <w:rPr>
          <w:rFonts w:ascii="Times New Roman" w:hAnsi="Times New Roman"/>
          <w:color w:val="333333"/>
          <w:sz w:val="24"/>
        </w:rPr>
        <w:t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ДО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СанПиН 1.2.3685-21 "Гигиенические  нормативы и требования к обеспечению безопасности и (или) безвредности для человека факторов среды обитания". Целесообразное использование  новых педагогических технологий (</w:t>
      </w:r>
      <w:r>
        <w:rPr>
          <w:rFonts w:ascii="Times New Roman" w:hAnsi="Times New Roman"/>
          <w:color w:val="333333"/>
          <w:sz w:val="24"/>
        </w:rPr>
        <w:t>здоровьесберегающие</w:t>
      </w:r>
      <w:r>
        <w:rPr>
          <w:rFonts w:ascii="Times New Roman" w:hAnsi="Times New Roman"/>
          <w:color w:val="333333"/>
          <w:sz w:val="24"/>
        </w:rPr>
        <w:t xml:space="preserve">, информационно - коммуникативные, технологии </w:t>
      </w:r>
      <w:r>
        <w:rPr>
          <w:rFonts w:ascii="Times New Roman" w:hAnsi="Times New Roman"/>
          <w:color w:val="333333"/>
          <w:sz w:val="24"/>
        </w:rPr>
        <w:t>деятельностного</w:t>
      </w:r>
      <w:r>
        <w:rPr>
          <w:rFonts w:ascii="Times New Roman" w:hAnsi="Times New Roman"/>
          <w:color w:val="333333"/>
          <w:sz w:val="24"/>
        </w:rPr>
        <w:t xml:space="preserve"> типа) позволило повысить уровень освоения детьми образовательной программы детского сада.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4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1.4.Оценка организации учебного процесса.</w:t>
      </w:r>
    </w:p>
    <w:p w14:paraId="4C000000">
      <w:p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В основе образовательного процесса в ДО</w:t>
      </w:r>
      <w:r>
        <w:rPr>
          <w:rFonts w:ascii="Times New Roman" w:hAnsi="Times New Roman"/>
          <w:b w:val="0"/>
          <w:color w:val="333333"/>
          <w:sz w:val="24"/>
        </w:rPr>
        <w:t xml:space="preserve"> лежит взаимодействие педагогических работников, администрации и родителей.</w:t>
      </w:r>
    </w:p>
    <w:p w14:paraId="4D000000">
      <w:p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Ос</w:t>
      </w:r>
      <w:r>
        <w:rPr>
          <w:rFonts w:ascii="Times New Roman" w:hAnsi="Times New Roman"/>
          <w:b w:val="0"/>
          <w:color w:val="333333"/>
          <w:sz w:val="24"/>
        </w:rPr>
        <w:t>нов</w:t>
      </w:r>
      <w:r>
        <w:rPr>
          <w:rFonts w:ascii="Times New Roman" w:hAnsi="Times New Roman"/>
          <w:b w:val="0"/>
          <w:color w:val="333333"/>
          <w:sz w:val="24"/>
        </w:rPr>
        <w:t xml:space="preserve">ными участниками образовательного процесса являются дети, </w:t>
      </w:r>
      <w:r>
        <w:rPr>
          <w:rFonts w:ascii="Times New Roman" w:hAnsi="Times New Roman"/>
          <w:b w:val="0"/>
          <w:color w:val="333333"/>
          <w:sz w:val="24"/>
        </w:rPr>
        <w:t>педагоги</w:t>
      </w:r>
      <w:r>
        <w:rPr>
          <w:rFonts w:ascii="Times New Roman" w:hAnsi="Times New Roman"/>
          <w:b w:val="0"/>
          <w:color w:val="333333"/>
          <w:sz w:val="24"/>
        </w:rPr>
        <w:t>, родители</w:t>
      </w:r>
      <w:r>
        <w:rPr>
          <w:rFonts w:ascii="Times New Roman" w:hAnsi="Times New Roman"/>
          <w:b w:val="0"/>
          <w:color w:val="333333"/>
          <w:sz w:val="24"/>
        </w:rPr>
        <w:t>.</w:t>
      </w:r>
    </w:p>
    <w:p w14:paraId="4E000000">
      <w:pPr>
        <w:spacing w:after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333333"/>
          <w:sz w:val="24"/>
        </w:rPr>
        <w:t>Основные формы организации образовательного процесса:</w:t>
      </w:r>
    </w:p>
    <w:p w14:paraId="4F000000">
      <w:pPr>
        <w:numPr>
          <w:numId w:val="4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 деятельность педагогического работника и воспитанников в рамках образовательной  деятельности по освоению  основной общеобразовательной программы;</w:t>
      </w:r>
    </w:p>
    <w:p w14:paraId="50000000">
      <w:pPr>
        <w:numPr>
          <w:numId w:val="5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 деятельность воспитанников под наблюдением педагогического работника.</w:t>
      </w:r>
    </w:p>
    <w:p w14:paraId="5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Общая численность воспитанников, осваивающих образовательную программ</w:t>
      </w:r>
      <w:r>
        <w:rPr>
          <w:rFonts w:ascii="Times New Roman" w:hAnsi="Times New Roman"/>
          <w:color w:val="333333"/>
          <w:sz w:val="24"/>
        </w:rPr>
        <w:t>у дошкольного образования в 20</w:t>
      </w:r>
      <w:r>
        <w:rPr>
          <w:rFonts w:ascii="Times New Roman" w:hAnsi="Times New Roman"/>
          <w:color w:val="333333"/>
          <w:sz w:val="24"/>
        </w:rPr>
        <w:t>21 году составило</w:t>
      </w:r>
      <w:r>
        <w:rPr>
          <w:rFonts w:ascii="Times New Roman" w:hAnsi="Times New Roman"/>
          <w:b w:val="1"/>
          <w:color w:val="333333"/>
          <w:sz w:val="24"/>
        </w:rPr>
        <w:t xml:space="preserve"> </w:t>
      </w:r>
      <w:r>
        <w:rPr>
          <w:rFonts w:ascii="Times New Roman" w:hAnsi="Times New Roman"/>
          <w:b w:val="0"/>
          <w:color w:val="333333"/>
          <w:sz w:val="24"/>
        </w:rPr>
        <w:t xml:space="preserve">68 детей </w:t>
      </w:r>
      <w:r>
        <w:rPr>
          <w:rFonts w:ascii="Times New Roman" w:hAnsi="Times New Roman"/>
          <w:color w:val="333333"/>
          <w:sz w:val="24"/>
        </w:rPr>
        <w:t>в возрасте от 2 до 7 лет</w:t>
      </w:r>
      <w:r>
        <w:rPr>
          <w:rFonts w:ascii="Times New Roman" w:hAnsi="Times New Roman"/>
          <w:color w:val="333333"/>
          <w:sz w:val="24"/>
        </w:rPr>
        <w:t xml:space="preserve"> .</w:t>
      </w:r>
      <w:r>
        <w:rPr>
          <w:rFonts w:ascii="Times New Roman" w:hAnsi="Times New Roman"/>
          <w:color w:val="333333"/>
          <w:sz w:val="24"/>
        </w:rPr>
        <w:t xml:space="preserve">     </w:t>
      </w:r>
    </w:p>
    <w:p w14:paraId="5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Учреждение </w:t>
      </w:r>
      <w:r>
        <w:rPr>
          <w:rFonts w:ascii="Times New Roman" w:hAnsi="Times New Roman"/>
          <w:color w:val="333333"/>
          <w:sz w:val="24"/>
        </w:rPr>
        <w:t xml:space="preserve">имеет 5 групп оздоровительной направленности по </w:t>
      </w:r>
      <w:r>
        <w:rPr>
          <w:rFonts w:ascii="Times New Roman" w:hAnsi="Times New Roman"/>
          <w:color w:val="333333"/>
          <w:sz w:val="24"/>
        </w:rPr>
        <w:t xml:space="preserve"> реализации физкультурно - оздоровительных </w:t>
      </w:r>
      <w:r>
        <w:rPr>
          <w:rFonts w:ascii="Times New Roman" w:hAnsi="Times New Roman"/>
          <w:color w:val="333333"/>
          <w:sz w:val="24"/>
        </w:rPr>
        <w:t xml:space="preserve">и лечебно - профилактических мероприятий по сохранению и укреплению здоровья детей с ранними проявлениями </w:t>
      </w:r>
      <w:r>
        <w:rPr>
          <w:rFonts w:ascii="Times New Roman" w:hAnsi="Times New Roman"/>
          <w:color w:val="333333"/>
          <w:sz w:val="24"/>
        </w:rPr>
        <w:t>туберкулезной инфекции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 xml:space="preserve">в рамках </w:t>
      </w:r>
      <w:r>
        <w:rPr>
          <w:rFonts w:ascii="Times New Roman" w:hAnsi="Times New Roman"/>
          <w:color w:val="333333"/>
          <w:sz w:val="24"/>
        </w:rPr>
        <w:t>программы</w:t>
      </w:r>
      <w:r>
        <w:rPr>
          <w:rFonts w:ascii="Times New Roman" w:hAnsi="Times New Roman"/>
          <w:color w:val="333333"/>
          <w:sz w:val="24"/>
        </w:rPr>
        <w:t xml:space="preserve"> «Расти здоровым»</w:t>
      </w:r>
      <w:r>
        <w:rPr>
          <w:rFonts w:ascii="Times New Roman" w:hAnsi="Times New Roman"/>
          <w:color w:val="333333"/>
          <w:sz w:val="24"/>
        </w:rPr>
        <w:t>, разработанной</w:t>
      </w:r>
      <w:r>
        <w:rPr>
          <w:rFonts w:ascii="Times New Roman" w:hAnsi="Times New Roman"/>
          <w:color w:val="333333"/>
          <w:sz w:val="24"/>
        </w:rPr>
        <w:t xml:space="preserve"> педагогическим коллективом ОУ</w:t>
      </w:r>
      <w:r>
        <w:rPr>
          <w:rFonts w:ascii="Times New Roman" w:hAnsi="Times New Roman"/>
          <w:color w:val="333333"/>
          <w:sz w:val="24"/>
        </w:rPr>
        <w:t>.</w:t>
      </w:r>
    </w:p>
    <w:p w14:paraId="53000000">
      <w:pPr>
        <w:numPr>
          <w:numId w:val="6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младшая  группа (2 – 3 года)</w:t>
      </w:r>
    </w:p>
    <w:p w14:paraId="54000000">
      <w:pPr>
        <w:numPr>
          <w:numId w:val="6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младшая группа (3 – 4 года)</w:t>
      </w:r>
    </w:p>
    <w:p w14:paraId="55000000">
      <w:pPr>
        <w:numPr>
          <w:numId w:val="6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группа (4 – 5 лет)</w:t>
      </w:r>
    </w:p>
    <w:p w14:paraId="56000000">
      <w:pPr>
        <w:numPr>
          <w:numId w:val="6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старшая группа (5 – 6 лет)</w:t>
      </w:r>
    </w:p>
    <w:p w14:paraId="57000000">
      <w:pPr>
        <w:numPr>
          <w:numId w:val="6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подготовительная к школе группа (6 – 7 лет)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59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Образовательный проце</w:t>
      </w:r>
      <w:r>
        <w:rPr>
          <w:rFonts w:ascii="Times New Roman" w:hAnsi="Times New Roman"/>
          <w:color w:val="333333"/>
          <w:sz w:val="24"/>
        </w:rPr>
        <w:t>сс в О</w:t>
      </w:r>
      <w:r>
        <w:rPr>
          <w:rFonts w:ascii="Times New Roman" w:hAnsi="Times New Roman"/>
          <w:color w:val="333333"/>
          <w:sz w:val="24"/>
        </w:rPr>
        <w:t>У 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  обеспечение комфортных, бесконфликтных и безопасных условий развития воспитанников.</w:t>
      </w:r>
    </w:p>
    <w:p w14:paraId="5A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Воспитательно - образовательная работа организуется в соответствии с </w:t>
      </w:r>
      <w:r>
        <w:rPr>
          <w:rFonts w:ascii="Times New Roman" w:hAnsi="Times New Roman"/>
          <w:color w:val="333333"/>
          <w:sz w:val="24"/>
        </w:rPr>
        <w:t>основной образовательной  программой</w:t>
      </w:r>
      <w:r>
        <w:rPr>
          <w:rFonts w:ascii="Times New Roman" w:hAnsi="Times New Roman"/>
          <w:color w:val="333333"/>
          <w:sz w:val="24"/>
        </w:rPr>
        <w:t xml:space="preserve"> дошкольного образования</w:t>
      </w:r>
      <w:r>
        <w:rPr>
          <w:rFonts w:ascii="Times New Roman" w:hAnsi="Times New Roman"/>
          <w:color w:val="333333"/>
          <w:sz w:val="24"/>
        </w:rPr>
        <w:t>.</w:t>
      </w:r>
    </w:p>
    <w:p w14:paraId="5B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Образовательная деятельность планируется согласно циклограмме НОД, утверждённой  на педсовете.  Не</w:t>
      </w:r>
      <w:r>
        <w:rPr>
          <w:rFonts w:ascii="Times New Roman" w:hAnsi="Times New Roman"/>
          <w:color w:val="333333"/>
          <w:sz w:val="24"/>
        </w:rPr>
        <w:t xml:space="preserve">прерывная </w:t>
      </w:r>
      <w:r>
        <w:rPr>
          <w:rFonts w:ascii="Times New Roman" w:hAnsi="Times New Roman"/>
          <w:color w:val="333333"/>
          <w:sz w:val="24"/>
        </w:rPr>
        <w:t xml:space="preserve"> образовательная деятельность организуется с 1 сентября  по 30 мая.</w:t>
      </w:r>
    </w:p>
    <w:p w14:paraId="5C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Работа в группах организуется  по перспективному планированию, разработанному педагогом ОУ, принятому на педагогическом совете, утверждённому приказом заведующего. Содержание перспективного планирования соответствует учебному плану.</w:t>
      </w:r>
    </w:p>
    <w:p w14:paraId="5D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Количество и продолжительность  </w:t>
      </w:r>
      <w:r>
        <w:rPr>
          <w:rFonts w:ascii="Times New Roman" w:hAnsi="Times New Roman"/>
          <w:color w:val="333333"/>
          <w:sz w:val="24"/>
        </w:rPr>
        <w:t xml:space="preserve">непрерывной </w:t>
      </w:r>
      <w:r>
        <w:rPr>
          <w:rFonts w:ascii="Times New Roman" w:hAnsi="Times New Roman"/>
          <w:color w:val="333333"/>
          <w:sz w:val="24"/>
        </w:rPr>
        <w:t>образовательной деятельности устанавливаются в соответствии с санитарно-гигиеническими  нормами и требованиями, регламентируются учебным планом.</w:t>
      </w:r>
    </w:p>
    <w:p w14:paraId="5E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При состав</w:t>
      </w:r>
      <w:r>
        <w:rPr>
          <w:rFonts w:ascii="Times New Roman" w:hAnsi="Times New Roman"/>
          <w:color w:val="333333"/>
          <w:sz w:val="24"/>
        </w:rPr>
        <w:t>лении циклограммы непрерывной</w:t>
      </w:r>
      <w:r>
        <w:rPr>
          <w:rFonts w:ascii="Times New Roman" w:hAnsi="Times New Roman"/>
          <w:color w:val="333333"/>
          <w:sz w:val="24"/>
        </w:rPr>
        <w:t xml:space="preserve"> образовательной деятельности  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</w:t>
      </w:r>
      <w:r>
        <w:rPr>
          <w:rFonts w:ascii="Times New Roman" w:hAnsi="Times New Roman"/>
          <w:color w:val="333333"/>
          <w:sz w:val="24"/>
        </w:rPr>
        <w:t xml:space="preserve">дыхательные упражнения, </w:t>
      </w:r>
      <w:r>
        <w:rPr>
          <w:rFonts w:ascii="Times New Roman" w:hAnsi="Times New Roman"/>
          <w:color w:val="333333"/>
          <w:sz w:val="24"/>
        </w:rPr>
        <w:t>корригирующие упражнения на осанку, зрение, плоскостопие.</w:t>
      </w:r>
    </w:p>
    <w:p w14:paraId="5F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учреждении функционирует система методической работы: разрабатывается и утверждается на педагогическом совете годовой календарный учебный график, план работы на учебный год. План разрабатывается с учетом анализа предыдущей деятельности,  включает все необходимые разделы, что позволяет ОУ постоянно осваивать новый уровень развития, используются различные формы методической работы с кадрами.</w:t>
      </w:r>
    </w:p>
    <w:p w14:paraId="60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Контроль за</w:t>
      </w:r>
      <w:r>
        <w:rPr>
          <w:rFonts w:ascii="Times New Roman" w:hAnsi="Times New Roman"/>
          <w:color w:val="333333"/>
          <w:sz w:val="24"/>
        </w:rPr>
        <w:t xml:space="preserve"> ходом и результатами воспитательно - образовательной работы с детьми во всех возрастных группах ОУ осуществляется целенаправленно, носит системный характер.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Вывод:</w:t>
      </w:r>
      <w:r>
        <w:rPr>
          <w:rFonts w:ascii="Times New Roman" w:hAnsi="Times New Roman"/>
          <w:color w:val="333333"/>
          <w:sz w:val="24"/>
        </w:rPr>
        <w:t> Учебный процесс в 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4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4"/>
        </w:rPr>
      </w:pPr>
    </w:p>
    <w:p w14:paraId="64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1.5. Оценка кадрового обеспечения.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sz w:val="24"/>
        </w:rPr>
        <w:t>В ОУ работают  квалифицированные специалисты, реализующие все направления развития детей на высоком методическом уровне:</w:t>
      </w:r>
    </w:p>
    <w:p w14:paraId="66000000">
      <w:pPr>
        <w:numPr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</w:t>
      </w:r>
    </w:p>
    <w:p w14:paraId="67000000">
      <w:pPr>
        <w:numPr>
          <w:numId w:val="8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Старший воспитатель;</w:t>
      </w:r>
    </w:p>
    <w:p w14:paraId="68000000">
      <w:pPr>
        <w:numPr>
          <w:numId w:val="9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Воспитатели;</w:t>
      </w:r>
    </w:p>
    <w:p w14:paraId="69000000">
      <w:pPr>
        <w:numPr>
          <w:numId w:val="1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Музыкальный руководитель;</w:t>
      </w:r>
    </w:p>
    <w:p w14:paraId="6A000000">
      <w:pPr>
        <w:numPr>
          <w:numId w:val="1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Инструктор по физкультуре</w:t>
      </w:r>
    </w:p>
    <w:p w14:paraId="6B000000">
      <w:pPr>
        <w:spacing w:after="0" w:line="240" w:lineRule="auto"/>
        <w:ind w:firstLine="0" w:left="947"/>
        <w:jc w:val="both"/>
        <w:rPr>
          <w:rFonts w:ascii="Times New Roman" w:hAnsi="Times New Roman"/>
          <w:sz w:val="24"/>
        </w:rPr>
      </w:pPr>
    </w:p>
    <w:p w14:paraId="6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 коллектив детского сада состоит из 9 педагогов</w:t>
      </w:r>
    </w:p>
    <w:p w14:paraId="6D000000">
      <w:pPr>
        <w:numPr>
          <w:numId w:val="1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педагогов – имеют высшую квалификационную категорию </w:t>
      </w:r>
    </w:p>
    <w:p w14:paraId="6E000000">
      <w:pPr>
        <w:numPr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педагога  - первую квалификационную категорию </w:t>
      </w:r>
    </w:p>
    <w:p w14:paraId="6F000000">
      <w:pPr>
        <w:numPr>
          <w:numId w:val="1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педагог - соответствие занимаемой должности.</w:t>
      </w:r>
    </w:p>
    <w:p w14:paraId="70000000">
      <w:pPr>
        <w:ind/>
        <w:jc w:val="both"/>
        <w:rPr>
          <w:rFonts w:ascii="Times New Roman" w:hAnsi="Times New Roman"/>
          <w:sz w:val="24"/>
        </w:rPr>
      </w:pPr>
    </w:p>
    <w:p w14:paraId="7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Стаж работы:</w:t>
      </w:r>
    </w:p>
    <w:p w14:paraId="72000000">
      <w:pPr>
        <w:numPr>
          <w:numId w:val="15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5 лет - 1 педагог;</w:t>
      </w:r>
    </w:p>
    <w:p w14:paraId="73000000">
      <w:pPr>
        <w:numPr>
          <w:numId w:val="16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– 15 лет – 2 педагога </w:t>
      </w:r>
    </w:p>
    <w:p w14:paraId="74000000">
      <w:pPr>
        <w:numPr>
          <w:numId w:val="1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более 20 лет – 6 педагогов </w:t>
      </w:r>
    </w:p>
    <w:p w14:paraId="75000000">
      <w:pPr>
        <w:spacing w:after="0" w:line="240" w:lineRule="auto"/>
        <w:ind w:firstLine="0" w:left="720"/>
        <w:jc w:val="both"/>
        <w:rPr>
          <w:rFonts w:ascii="Times New Roman" w:hAnsi="Times New Roman"/>
          <w:sz w:val="24"/>
        </w:rPr>
      </w:pPr>
    </w:p>
    <w:p w14:paraId="7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Образование:</w:t>
      </w:r>
    </w:p>
    <w:p w14:paraId="77000000">
      <w:pPr>
        <w:numPr>
          <w:numId w:val="18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Высшее образование имеют  6  педагогов </w:t>
      </w:r>
    </w:p>
    <w:p w14:paraId="78000000">
      <w:pPr>
        <w:numPr>
          <w:numId w:val="19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Среднее специальное – 3 педагога </w:t>
      </w:r>
    </w:p>
    <w:p w14:paraId="79000000">
      <w:pPr>
        <w:spacing w:after="0" w:line="240" w:lineRule="auto"/>
        <w:ind w:firstLine="0" w:left="720"/>
        <w:jc w:val="both"/>
        <w:rPr>
          <w:rFonts w:ascii="Times New Roman" w:hAnsi="Times New Roman"/>
          <w:sz w:val="24"/>
        </w:rPr>
      </w:pPr>
    </w:p>
    <w:p w14:paraId="7A000000">
      <w:pPr>
        <w:numPr>
          <w:numId w:val="2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Награждены Грамотой Министерства образования и науки РФ – 3 педагога.</w:t>
      </w:r>
    </w:p>
    <w:p w14:paraId="7B000000">
      <w:pPr>
        <w:numPr>
          <w:numId w:val="21"/>
        </w:num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Курсы повышения квалификации</w:t>
      </w:r>
      <w:r>
        <w:rPr>
          <w:rFonts w:ascii="Times New Roman" w:hAnsi="Times New Roman"/>
          <w:color w:val="333333"/>
          <w:sz w:val="24"/>
        </w:rPr>
        <w:t xml:space="preserve"> прошли все педагоги - 100 %.</w:t>
      </w:r>
    </w:p>
    <w:p w14:paraId="7C000000">
      <w:pPr>
        <w:spacing w:after="36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>В 2024 году педагог</w:t>
      </w:r>
      <w:r>
        <w:rPr>
          <w:rFonts w:ascii="Times New Roman" w:hAnsi="Times New Roman"/>
          <w:b w:val="0"/>
          <w:i w:val="0"/>
          <w:color w:val="333333"/>
          <w:sz w:val="24"/>
        </w:rPr>
        <w:t>и МБДОУ детского сада № 11 приняли участие:</w:t>
      </w:r>
    </w:p>
    <w:p w14:paraId="7D000000">
      <w:pPr>
        <w:numPr>
          <w:numId w:val="22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>Участие во Всероссийско</w:t>
      </w:r>
      <w:r>
        <w:rPr>
          <w:rFonts w:ascii="Times New Roman" w:hAnsi="Times New Roman"/>
          <w:b w:val="0"/>
          <w:i w:val="0"/>
          <w:color w:val="333333"/>
          <w:sz w:val="24"/>
        </w:rPr>
        <w:t>м онлайн-семинаре "Содержание и технология ВСОК дошкольного образования"</w:t>
      </w:r>
    </w:p>
    <w:p w14:paraId="7E000000">
      <w:pPr>
        <w:numPr>
          <w:numId w:val="23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>Городское методическое объединение воспитателей по теме "Здоровьесберегающие технологии"</w:t>
      </w:r>
    </w:p>
    <w:p w14:paraId="7F000000">
      <w:pPr>
        <w:numPr>
          <w:numId w:val="24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>Уч</w:t>
      </w:r>
      <w:r>
        <w:rPr>
          <w:rFonts w:ascii="Times New Roman" w:hAnsi="Times New Roman"/>
          <w:b w:val="0"/>
          <w:i w:val="0"/>
          <w:color w:val="333333"/>
          <w:sz w:val="24"/>
        </w:rPr>
        <w:t>астие в муниципальном конкурсе детских рисунков "О животных с любовью"</w:t>
      </w:r>
    </w:p>
    <w:p w14:paraId="80000000">
      <w:pPr>
        <w:numPr>
          <w:numId w:val="25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>Городская методическая панорама " Декада профессионального роста"</w:t>
      </w:r>
    </w:p>
    <w:p w14:paraId="81000000">
      <w:pPr>
        <w:numPr>
          <w:numId w:val="26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>Методическое объединение воспитателей"Школа молодого воспитателя"</w:t>
      </w:r>
    </w:p>
    <w:p w14:paraId="82000000">
      <w:pPr>
        <w:numPr>
          <w:numId w:val="27"/>
        </w:num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>Мониторинг качества дошкольного образования</w:t>
      </w:r>
      <w:r>
        <w:rPr>
          <w:rFonts w:ascii="Times New Roman" w:hAnsi="Times New Roman"/>
          <w:b w:val="0"/>
          <w:i w:val="0"/>
          <w:color w:val="333333"/>
          <w:sz w:val="24"/>
        </w:rPr>
        <w:t xml:space="preserve"> (образовательная область</w:t>
      </w:r>
      <w:r>
        <w:rPr>
          <w:rFonts w:ascii="Times New Roman" w:hAnsi="Times New Roman"/>
          <w:b w:val="0"/>
          <w:i w:val="0"/>
          <w:color w:val="333333"/>
          <w:sz w:val="24"/>
        </w:rPr>
        <w:t xml:space="preserve"> "Физическое развитие")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333333"/>
          <w:sz w:val="24"/>
        </w:rPr>
      </w:pPr>
    </w:p>
    <w:p w14:paraId="84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Вывод: </w:t>
      </w:r>
      <w:r>
        <w:rPr>
          <w:rFonts w:ascii="Times New Roman" w:hAnsi="Times New Roman"/>
          <w:color w:val="333333"/>
          <w:sz w:val="24"/>
        </w:rPr>
        <w:t xml:space="preserve">Образовательная деятельность в 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</w:t>
      </w:r>
      <w:r>
        <w:rPr>
          <w:rFonts w:ascii="Times New Roman" w:hAnsi="Times New Roman"/>
          <w:color w:val="333333"/>
          <w:sz w:val="24"/>
        </w:rPr>
        <w:t>ДО</w:t>
      </w:r>
      <w:r>
        <w:rPr>
          <w:rFonts w:ascii="Times New Roman" w:hAnsi="Times New Roman"/>
          <w:color w:val="333333"/>
          <w:sz w:val="24"/>
        </w:rPr>
        <w:t>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4"/>
        </w:rPr>
      </w:pPr>
    </w:p>
    <w:p w14:paraId="86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1.6. Оценка </w:t>
      </w:r>
      <w:r>
        <w:rPr>
          <w:rFonts w:ascii="Times New Roman" w:hAnsi="Times New Roman"/>
          <w:b w:val="1"/>
          <w:color w:val="333333"/>
          <w:sz w:val="24"/>
        </w:rPr>
        <w:t>учебно</w:t>
      </w:r>
      <w:r>
        <w:rPr>
          <w:rFonts w:ascii="Times New Roman" w:hAnsi="Times New Roman"/>
          <w:b w:val="1"/>
          <w:color w:val="333333"/>
          <w:sz w:val="24"/>
        </w:rPr>
        <w:t xml:space="preserve"> – методического</w:t>
      </w:r>
      <w:r>
        <w:rPr>
          <w:rFonts w:ascii="Times New Roman" w:hAnsi="Times New Roman"/>
          <w:b w:val="1"/>
          <w:color w:val="333333"/>
          <w:sz w:val="24"/>
        </w:rPr>
        <w:t xml:space="preserve"> обеспечения.</w:t>
      </w:r>
    </w:p>
    <w:p w14:paraId="87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Учебно-методич</w:t>
      </w:r>
      <w:r>
        <w:rPr>
          <w:rFonts w:ascii="Times New Roman" w:hAnsi="Times New Roman"/>
          <w:color w:val="333333"/>
          <w:sz w:val="24"/>
        </w:rPr>
        <w:t>еское обеспечение</w:t>
      </w:r>
      <w:r>
        <w:rPr>
          <w:rFonts w:ascii="Times New Roman" w:hAnsi="Times New Roman"/>
          <w:color w:val="333333"/>
          <w:sz w:val="24"/>
        </w:rPr>
        <w:t xml:space="preserve"> полностью с</w:t>
      </w:r>
      <w:r>
        <w:rPr>
          <w:rFonts w:ascii="Times New Roman" w:hAnsi="Times New Roman"/>
          <w:color w:val="333333"/>
          <w:sz w:val="24"/>
        </w:rPr>
        <w:t>оответствует основной образовательной программе дошкольного образования ДОУ. За 2021  год</w:t>
      </w:r>
      <w:r>
        <w:rPr>
          <w:rFonts w:ascii="Times New Roman" w:hAnsi="Times New Roman"/>
          <w:color w:val="333333"/>
          <w:sz w:val="24"/>
        </w:rPr>
        <w:t xml:space="preserve"> пополнилась материальная база за счёт учебных расходов</w:t>
      </w:r>
      <w:r>
        <w:rPr>
          <w:rFonts w:ascii="Times New Roman" w:hAnsi="Times New Roman"/>
          <w:color w:val="333333"/>
          <w:sz w:val="24"/>
        </w:rPr>
        <w:t>. Оборудование и оснащение методического кабинета достаточно для реализации образовательной программы. В методическом кабинете созданы условия для возможности организации совместной деятельности педагогов.</w:t>
      </w:r>
    </w:p>
    <w:p w14:paraId="88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Информационное обеспечение образовательного процесса ОУ включает:</w:t>
      </w:r>
    </w:p>
    <w:p w14:paraId="89000000">
      <w:pPr>
        <w:spacing w:after="36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>1</w:t>
      </w:r>
      <w:r>
        <w:rPr>
          <w:rFonts w:ascii="Times New Roman" w:hAnsi="Times New Roman"/>
          <w:b w:val="0"/>
          <w:i w:val="0"/>
          <w:color w:val="333333"/>
          <w:sz w:val="24"/>
        </w:rPr>
        <w:t>.</w:t>
      </w:r>
      <w:r>
        <w:rPr>
          <w:rFonts w:ascii="Times New Roman" w:hAnsi="Times New Roman"/>
          <w:b w:val="0"/>
          <w:i w:val="0"/>
          <w:color w:val="333333"/>
          <w:sz w:val="24"/>
        </w:rPr>
        <w:t>Программное обеспечение имеющегося компьютера</w:t>
      </w:r>
      <w:r>
        <w:rPr>
          <w:rFonts w:ascii="Times New Roman" w:hAnsi="Times New Roman"/>
          <w:b w:val="0"/>
          <w:i w:val="0"/>
          <w:color w:val="333333"/>
          <w:sz w:val="24"/>
        </w:rPr>
        <w:t xml:space="preserve"> позволяет работать с текстовыми редакторами, с Интернет ресурсами;</w:t>
      </w:r>
      <w:r>
        <w:rPr>
          <w:rFonts w:ascii="Times New Roman" w:hAnsi="Times New Roman"/>
          <w:b w:val="0"/>
          <w:i w:val="0"/>
          <w:color w:val="333333"/>
          <w:sz w:val="24"/>
        </w:rPr>
        <w:t xml:space="preserve"> В 2024 году приобрели новый компьютер и принтер. </w:t>
      </w:r>
    </w:p>
    <w:p w14:paraId="8A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2.С целью взаимодействия  между участниками образовательного процесса (педагог, родители, дети),  создан сайт ОУ, на котором размещена информация, определённая законодательством.</w:t>
      </w:r>
    </w:p>
    <w:p w14:paraId="8B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3.С целью осуществления взаимодействия ОУ с органами, осуществляющими управление в сфере образования, с другими учреждениями и организациями активно используется  электронная почта, сайт учреждения.</w:t>
      </w:r>
    </w:p>
    <w:p w14:paraId="8C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8E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1.7. Оценка материально – технической базы.</w:t>
      </w:r>
    </w:p>
    <w:p w14:paraId="8F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     Детский сад размещен в типовом здании, находится в эксплуатации с 1962 года.         </w:t>
      </w:r>
      <w:r>
        <w:rPr>
          <w:rFonts w:ascii="Times New Roman" w:hAnsi="Times New Roman"/>
          <w:color w:val="333333"/>
          <w:sz w:val="24"/>
        </w:rPr>
        <w:t xml:space="preserve">Здание детского сада имеет ограждённую территорию с озеленением, имеется наружное электрическое </w:t>
      </w:r>
      <w:r>
        <w:rPr>
          <w:rFonts w:ascii="Times New Roman" w:hAnsi="Times New Roman"/>
          <w:color w:val="333333"/>
          <w:sz w:val="24"/>
        </w:rPr>
        <w:t>освещение, видеонаблюдение. Здание обеспечено всеми видами инженерных коммуникаций: водоснабжением, отоплением.</w:t>
      </w:r>
    </w:p>
    <w:p w14:paraId="90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Воспитательно - образовательный проце</w:t>
      </w:r>
      <w:r>
        <w:rPr>
          <w:rFonts w:ascii="Times New Roman" w:hAnsi="Times New Roman"/>
          <w:color w:val="333333"/>
          <w:sz w:val="24"/>
        </w:rPr>
        <w:t>сс осуществляется на площади 1050,3</w:t>
      </w:r>
      <w:r>
        <w:rPr>
          <w:rFonts w:ascii="Times New Roman" w:hAnsi="Times New Roman"/>
          <w:color w:val="333333"/>
          <w:sz w:val="24"/>
        </w:rPr>
        <w:t xml:space="preserve"> кв.м.</w:t>
      </w:r>
    </w:p>
    <w:p w14:paraId="91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Площадь зем</w:t>
      </w:r>
      <w:r>
        <w:rPr>
          <w:rFonts w:ascii="Times New Roman" w:hAnsi="Times New Roman"/>
          <w:color w:val="333333"/>
          <w:sz w:val="24"/>
        </w:rPr>
        <w:t>ельного участка составляет 4926</w:t>
      </w:r>
      <w:r>
        <w:rPr>
          <w:rFonts w:ascii="Times New Roman" w:hAnsi="Times New Roman"/>
          <w:color w:val="333333"/>
          <w:sz w:val="24"/>
        </w:rPr>
        <w:t xml:space="preserve"> кв. м.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sz w:val="24"/>
        </w:rPr>
        <w:t>Имеется небольшой  огород, разбиты клумбы.</w:t>
      </w:r>
      <w:r>
        <w:rPr>
          <w:rFonts w:ascii="Times New Roman" w:hAnsi="Times New Roman"/>
          <w:sz w:val="24"/>
        </w:rPr>
        <w:t xml:space="preserve"> </w:t>
      </w:r>
    </w:p>
    <w:p w14:paraId="92000000">
      <w:pPr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Детский сад имеет удобное транспортное расположение.</w:t>
      </w:r>
      <w:r>
        <w:rPr>
          <w:rFonts w:ascii="Times New Roman" w:hAnsi="Times New Roman"/>
          <w:b w:val="0"/>
          <w:color w:val="33333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Рядом расположены: жилые одноэтажные дома (част</w:t>
      </w:r>
      <w:r>
        <w:rPr>
          <w:rFonts w:ascii="Times New Roman" w:hAnsi="Times New Roman"/>
          <w:b w:val="0"/>
          <w:sz w:val="24"/>
        </w:rPr>
        <w:t>ный сектор), магазин, больница (</w:t>
      </w:r>
      <w:r>
        <w:rPr>
          <w:rFonts w:ascii="Times New Roman" w:hAnsi="Times New Roman"/>
          <w:b w:val="0"/>
          <w:i w:val="1"/>
          <w:sz w:val="24"/>
          <w:u w:val="single"/>
        </w:rPr>
        <w:t>ЧУЗ «КБ «РЖД-Медицина» г.</w:t>
      </w:r>
      <w:r>
        <w:rPr>
          <w:rFonts w:ascii="Times New Roman" w:hAnsi="Times New Roman"/>
          <w:b w:val="0"/>
          <w:i w:val="1"/>
          <w:sz w:val="24"/>
          <w:u w:val="single"/>
        </w:rPr>
        <w:t>Тверь)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3000000">
      <w:pPr>
        <w:spacing w:after="0" w:before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   </w:t>
      </w:r>
    </w:p>
    <w:p w14:paraId="94000000">
      <w:pPr>
        <w:spacing w:after="0" w:before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Материальная база ОУ находится в удовлетворительном состоянии. Детский сад оборудован для полноценного функционирования.   </w:t>
      </w:r>
    </w:p>
    <w:p w14:paraId="95000000">
      <w:pPr>
        <w:spacing w:after="0" w:before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детском саду имеется: кабинет заведующего, методи</w:t>
      </w:r>
      <w:r>
        <w:rPr>
          <w:rFonts w:ascii="Times New Roman" w:hAnsi="Times New Roman"/>
          <w:color w:val="333333"/>
          <w:sz w:val="24"/>
        </w:rPr>
        <w:t xml:space="preserve">ческий кабинет, </w:t>
      </w:r>
      <w:r>
        <w:rPr>
          <w:rFonts w:ascii="Times New Roman" w:hAnsi="Times New Roman"/>
          <w:color w:val="333333"/>
          <w:sz w:val="24"/>
        </w:rPr>
        <w:t>медицинский кабинет, процедурный кабинет, физкультурный зал, музыкальный зал, спортивный комплекс на улице, 5 игровых участков, 5  групповых помещений с учетом возрастных особенностей детей, 5 спальных комнат.</w:t>
      </w:r>
    </w:p>
    <w:p w14:paraId="96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групповых помещениях созданы условия для учебной, совместной и самостоятельной деятельности детей: оборудованы учебные зоны, подобраны дидактические, настольно - печатные игры, оформлены оригинальные пособия, приобретена справочная и энциклопедическая литература по всем разделам интеллектуального развития детей.</w:t>
      </w:r>
    </w:p>
    <w:p w14:paraId="97000000">
      <w:pPr>
        <w:spacing w:afterAutospacing="on" w:beforeAutospacing="on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Развивающая предметная среда в ОУ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 - насыщенную, целостную многофункциональную среду. Оборудование и оснащение зон в разновозрастных группах позволяют детям заниматься играми и познавательной деятельностью. </w:t>
      </w:r>
    </w:p>
    <w:p w14:paraId="98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Имеются технические средства обучения: телевизор, музыкальный центр,  3 компьютера, 2 ноутбука, мультимедийная установка, 3 принтера, 1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сканер.</w:t>
      </w:r>
    </w:p>
    <w:p w14:paraId="99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ОУ  созданы все необходимые условия для обеспечения безопасности воспитанников и сотрудников. Территория огорожена металлическим забором, здание оборудовано автоматической пожарной сигнализацией, кнопкой тревожной сигнализации для экстренного вызова полиции, разработан паспорт безопасности учреждения.</w:t>
      </w:r>
    </w:p>
    <w:p w14:paraId="9A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Обеспечение условий безопасности выполняется локальными нормативно - правовыми документами: приказами, инструкциями, положениями.</w:t>
      </w:r>
    </w:p>
    <w:p w14:paraId="9B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14:paraId="9C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С воспитанниками детского сада проводятся беседы по обеспечению безопасности жизнедеятельности,  игры по охране здоровья и безопасности, направленные на воспитание у детей осознанного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травматизму, пожарной безопасности,  безопасности на водных объектах Ежедневно ответственными лицами осуществляется </w:t>
      </w:r>
      <w:r>
        <w:rPr>
          <w:rFonts w:ascii="Times New Roman" w:hAnsi="Times New Roman"/>
          <w:color w:val="333333"/>
          <w:sz w:val="24"/>
        </w:rPr>
        <w:t>контроль с целью своевременного устранения причин, несущих угрозу жизни и здоровью воспитанников и сотрудников.</w:t>
      </w:r>
    </w:p>
    <w:p w14:paraId="9D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Как и все  </w:t>
      </w:r>
      <w:r>
        <w:rPr>
          <w:rFonts w:ascii="Times New Roman" w:hAnsi="Times New Roman"/>
          <w:color w:val="333333"/>
          <w:sz w:val="24"/>
        </w:rPr>
        <w:t xml:space="preserve">муниципальные </w:t>
      </w:r>
      <w:r>
        <w:rPr>
          <w:rFonts w:ascii="Times New Roman" w:hAnsi="Times New Roman"/>
          <w:color w:val="333333"/>
          <w:sz w:val="24"/>
        </w:rPr>
        <w:t>образовательные учреждения, наше ОУ получает  бюджетное нормативное финансирование, которое распределяется следующим образом:</w:t>
      </w:r>
    </w:p>
    <w:p w14:paraId="9E000000">
      <w:pPr>
        <w:numPr>
          <w:numId w:val="28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заработная плата сотрудников;</w:t>
      </w:r>
    </w:p>
    <w:p w14:paraId="9F000000">
      <w:pPr>
        <w:numPr>
          <w:numId w:val="28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расходы на коммунальные платежи и содержание здания;</w:t>
      </w:r>
    </w:p>
    <w:p w14:paraId="A0000000">
      <w:pPr>
        <w:numPr>
          <w:numId w:val="28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организация питания детей;</w:t>
      </w:r>
    </w:p>
    <w:p w14:paraId="A1000000">
      <w:pPr>
        <w:numPr>
          <w:numId w:val="28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учебные расходы.</w:t>
      </w:r>
    </w:p>
    <w:p w14:paraId="A2000000">
      <w:pPr>
        <w:spacing w:after="0" w:line="240" w:lineRule="auto"/>
        <w:ind w:firstLine="0" w:left="360"/>
        <w:jc w:val="both"/>
        <w:rPr>
          <w:rFonts w:ascii="Times New Roman" w:hAnsi="Times New Roman"/>
          <w:color w:val="333333"/>
          <w:sz w:val="24"/>
        </w:rPr>
      </w:pPr>
    </w:p>
    <w:p w14:paraId="A3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20</w:t>
      </w:r>
      <w:r>
        <w:rPr>
          <w:rFonts w:ascii="Times New Roman" w:hAnsi="Times New Roman"/>
          <w:color w:val="333333"/>
          <w:sz w:val="24"/>
        </w:rPr>
        <w:t>24 году учреждение планомерно работало над укреплением материально-технической базы с целью охраны жизни и здоровья  детей и сотрудников.</w:t>
      </w:r>
    </w:p>
    <w:p w14:paraId="A4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помещениях детского сада силами сотрудников и родителей сделан косметический ремонт</w:t>
      </w:r>
      <w:r>
        <w:rPr>
          <w:rFonts w:ascii="Times New Roman" w:hAnsi="Times New Roman"/>
          <w:color w:val="333333"/>
          <w:sz w:val="24"/>
        </w:rPr>
        <w:t>.</w:t>
      </w:r>
      <w:r>
        <w:rPr>
          <w:rFonts w:ascii="Times New Roman" w:hAnsi="Times New Roman"/>
          <w:color w:val="333333"/>
          <w:sz w:val="24"/>
        </w:rPr>
        <w:t xml:space="preserve"> Покрашено игровое оборудование на прогулочных площадках.</w:t>
      </w:r>
      <w:r>
        <w:rPr>
          <w:rFonts w:ascii="Times New Roman" w:hAnsi="Times New Roman"/>
          <w:b w:val="1"/>
          <w:color w:val="333333"/>
          <w:sz w:val="24"/>
        </w:rPr>
        <w:t xml:space="preserve"> </w:t>
      </w:r>
      <w:r>
        <w:rPr>
          <w:rFonts w:ascii="Times New Roman" w:hAnsi="Times New Roman"/>
          <w:b w:val="0"/>
          <w:color w:val="333333"/>
          <w:sz w:val="24"/>
        </w:rPr>
        <w:t>Приобретен</w:t>
      </w:r>
      <w:r>
        <w:rPr>
          <w:rFonts w:ascii="Times New Roman" w:hAnsi="Times New Roman"/>
          <w:b w:val="0"/>
          <w:color w:val="333333"/>
          <w:sz w:val="24"/>
        </w:rPr>
        <w:t>ы канцелярские товары для организации учебной деятельности детей.</w:t>
      </w:r>
    </w:p>
    <w:p w14:paraId="A5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i w:val="1"/>
          <w:color w:val="333333"/>
          <w:sz w:val="24"/>
        </w:rPr>
        <w:t>Вывод: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color w:val="333333"/>
          <w:sz w:val="24"/>
        </w:rPr>
        <w:t xml:space="preserve">Материально-техническая </w:t>
      </w:r>
      <w:r>
        <w:rPr>
          <w:rFonts w:ascii="Times New Roman" w:hAnsi="Times New Roman"/>
          <w:color w:val="333333"/>
          <w:sz w:val="24"/>
        </w:rPr>
        <w:t xml:space="preserve"> база ОУ находится в удовлетворительном </w:t>
      </w:r>
      <w:r>
        <w:rPr>
          <w:rFonts w:ascii="Times New Roman" w:hAnsi="Times New Roman"/>
          <w:color w:val="333333"/>
          <w:sz w:val="24"/>
        </w:rPr>
        <w:t>состоянии, обеспечивает полноценное</w:t>
      </w:r>
      <w:r>
        <w:rPr>
          <w:rFonts w:ascii="Times New Roman" w:hAnsi="Times New Roman"/>
          <w:color w:val="333333"/>
          <w:sz w:val="24"/>
        </w:rPr>
        <w:t xml:space="preserve"> функционировани</w:t>
      </w:r>
      <w:r>
        <w:rPr>
          <w:rFonts w:ascii="Times New Roman" w:hAnsi="Times New Roman"/>
          <w:color w:val="333333"/>
          <w:sz w:val="24"/>
        </w:rPr>
        <w:t>е</w:t>
      </w:r>
      <w:r>
        <w:rPr>
          <w:rFonts w:ascii="Times New Roman" w:hAnsi="Times New Roman"/>
          <w:color w:val="333333"/>
          <w:sz w:val="24"/>
        </w:rPr>
        <w:t xml:space="preserve"> в соответствии с требованиями  действующего законодательства.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A7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1.8. Функционирование  внутренней системы оценки качества образования.</w:t>
      </w:r>
    </w:p>
    <w:p w14:paraId="A8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детском саду проводится внешняя оценка воспитательно - 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  В детском саду используются эффективные формы контроля:</w:t>
      </w:r>
    </w:p>
    <w:p w14:paraId="A9000000">
      <w:pPr>
        <w:numPr>
          <w:numId w:val="29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различные виды мониторинга: управленческий, медицинский, педагогический,</w:t>
      </w:r>
    </w:p>
    <w:p w14:paraId="AA000000">
      <w:pPr>
        <w:numPr>
          <w:numId w:val="29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контроль состояния здоровья детей,</w:t>
      </w:r>
    </w:p>
    <w:p w14:paraId="AB000000">
      <w:pPr>
        <w:numPr>
          <w:numId w:val="29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социологические исследования семей.</w:t>
      </w:r>
    </w:p>
    <w:p w14:paraId="AC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AD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14:paraId="AE000000">
      <w:pPr>
        <w:numPr>
          <w:numId w:val="3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охрана  и укрепление здоровья воспитанников,</w:t>
      </w:r>
    </w:p>
    <w:p w14:paraId="AF000000">
      <w:pPr>
        <w:numPr>
          <w:numId w:val="30"/>
        </w:num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воспитательно - образовательный процесс,</w:t>
      </w:r>
    </w:p>
    <w:p w14:paraId="B0000000">
      <w:pPr>
        <w:numPr>
          <w:numId w:val="3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кадры,  аттестация педагогов, повышение квалификации,</w:t>
      </w:r>
    </w:p>
    <w:p w14:paraId="B1000000">
      <w:pPr>
        <w:numPr>
          <w:numId w:val="3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взаимодействие с социумом,</w:t>
      </w:r>
    </w:p>
    <w:p w14:paraId="B2000000">
      <w:pPr>
        <w:numPr>
          <w:numId w:val="3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административно-хозяйственная и финансовая деятельность,</w:t>
      </w:r>
    </w:p>
    <w:p w14:paraId="B3000000">
      <w:pPr>
        <w:numPr>
          <w:numId w:val="3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питание детей,</w:t>
      </w:r>
    </w:p>
    <w:p w14:paraId="B4000000">
      <w:pPr>
        <w:numPr>
          <w:numId w:val="30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техника безопасности и охрана труда работников  и жизни воспитанников.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Вопросы контроля рассматриваются на общих собраниях работников,  педагогических советах.</w:t>
      </w:r>
    </w:p>
    <w:p w14:paraId="B6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  потребность родителей в дополнительных образовательных услугах. Периодически изучая уровень удовлетворенности родителей работой ОУ, корректируются направления сотрудничества с ними.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Проводится анкетирование родителей</w:t>
      </w:r>
      <w:r>
        <w:rPr>
          <w:rFonts w:ascii="Times New Roman" w:hAnsi="Times New Roman"/>
          <w:b w:val="1"/>
          <w:i w:val="1"/>
          <w:color w:val="333333"/>
          <w:sz w:val="24"/>
        </w:rPr>
        <w:t> </w:t>
      </w:r>
      <w:r>
        <w:rPr>
          <w:rFonts w:ascii="Times New Roman" w:hAnsi="Times New Roman"/>
          <w:color w:val="333333"/>
          <w:sz w:val="24"/>
        </w:rPr>
        <w:t>с целью:</w:t>
      </w:r>
    </w:p>
    <w:p w14:paraId="B8000000">
      <w:pPr>
        <w:numPr>
          <w:numId w:val="31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выявления  удовлетворенности родителей образовательной работой;</w:t>
      </w:r>
    </w:p>
    <w:p w14:paraId="B9000000">
      <w:pPr>
        <w:numPr>
          <w:numId w:val="32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изучения отношения родителей к работе ОУ;</w:t>
      </w:r>
    </w:p>
    <w:p w14:paraId="BA000000">
      <w:pPr>
        <w:numPr>
          <w:numId w:val="33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выявление сильных и слабых сторон работы ОУ.</w:t>
      </w:r>
    </w:p>
    <w:p w14:paraId="BB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Результаты анкетирование родителей показали: все родители считают работу детского сада удовлетворительной, их полностью удовлетворяют условия воспитательно - образовательной работы, присмотра и ухода, режим пребывания ребенка в детском саду, питание.</w:t>
      </w:r>
    </w:p>
    <w:p w14:paraId="BC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Внутренняя оценка осуществляется мониторингом, контрольными мероприятиями.</w:t>
      </w:r>
    </w:p>
    <w:p w14:paraId="BD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 целью информирования родителей об организации образовательной деятельности в ОУ оформлены информационные стенды</w:t>
      </w:r>
      <w:r>
        <w:rPr>
          <w:rFonts w:ascii="Times New Roman" w:hAnsi="Times New Roman"/>
          <w:color w:val="333333"/>
          <w:sz w:val="24"/>
        </w:rPr>
        <w:t>.</w:t>
      </w:r>
    </w:p>
    <w:p w14:paraId="BE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i w:val="1"/>
          <w:color w:val="333333"/>
          <w:sz w:val="24"/>
        </w:rPr>
        <w:t>Вывод:</w:t>
      </w:r>
      <w:r>
        <w:rPr>
          <w:rFonts w:ascii="Times New Roman" w:hAnsi="Times New Roman"/>
          <w:color w:val="333333"/>
          <w:sz w:val="24"/>
        </w:rPr>
        <w:t> Система внутренней оценки качества образования функционирует в соответствии с требованиями  действующего законодательства.</w:t>
      </w:r>
    </w:p>
    <w:p w14:paraId="BF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C0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1.9.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b w:val="1"/>
          <w:color w:val="333333"/>
          <w:sz w:val="24"/>
        </w:rPr>
        <w:t>Оценка</w:t>
      </w:r>
      <w:r>
        <w:rPr>
          <w:rFonts w:ascii="Times New Roman" w:hAnsi="Times New Roman"/>
          <w:color w:val="333333"/>
          <w:sz w:val="24"/>
        </w:rPr>
        <w:t> </w:t>
      </w:r>
      <w:r>
        <w:rPr>
          <w:rFonts w:ascii="Times New Roman" w:hAnsi="Times New Roman"/>
          <w:b w:val="1"/>
          <w:color w:val="333333"/>
          <w:sz w:val="24"/>
        </w:rPr>
        <w:t>медицинского обеспечения образовательного процесса.</w:t>
      </w:r>
    </w:p>
    <w:p w14:paraId="C1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Медицинское обслуживание детей ОУ  осуществляется медицинскими ра</w:t>
      </w:r>
      <w:r>
        <w:rPr>
          <w:rFonts w:ascii="Times New Roman" w:hAnsi="Times New Roman"/>
          <w:color w:val="333333"/>
          <w:sz w:val="24"/>
        </w:rPr>
        <w:t xml:space="preserve">ботниками Государственного бюджетного учреждения здравоохранения Тверской области «Клиническая детская больница № 2». Заключен договор </w:t>
      </w:r>
      <w:r>
        <w:rPr>
          <w:rFonts w:ascii="Times New Roman" w:hAnsi="Times New Roman"/>
        </w:rPr>
        <w:t>о  совместной деятельности по медицинскому обслуживанию детей, посещающих МБДОУ детский сад № 11.</w:t>
      </w:r>
    </w:p>
    <w:p w14:paraId="C2000000">
      <w:pPr>
        <w:spacing w:after="119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Оздоровительная работа в ОУ проводится на основе нормативно – правовых документов:</w:t>
      </w:r>
    </w:p>
    <w:p w14:paraId="C3000000">
      <w:pPr>
        <w:numPr>
          <w:numId w:val="34"/>
        </w:numPr>
        <w:spacing w:after="119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СанПи</w:t>
      </w:r>
      <w:r>
        <w:rPr>
          <w:rFonts w:ascii="Times New Roman" w:hAnsi="Times New Roman"/>
          <w:color w:val="333333"/>
          <w:sz w:val="24"/>
        </w:rPr>
        <w:t>Н 2.4.3648-20 "</w:t>
      </w:r>
      <w:r>
        <w:rPr>
          <w:rFonts w:ascii="Times New Roman" w:hAnsi="Times New Roman"/>
          <w:color w:val="333333"/>
          <w:sz w:val="24"/>
        </w:rPr>
        <w:t>Санитарно-эпидемиологические требования к  организации</w:t>
      </w:r>
      <w:r>
        <w:rPr>
          <w:rFonts w:ascii="Times New Roman" w:hAnsi="Times New Roman"/>
          <w:color w:val="333333"/>
          <w:sz w:val="24"/>
        </w:rPr>
        <w:t xml:space="preserve"> воспитания и обучения, отдыха и оздоровления  детей и молодежи"</w:t>
      </w:r>
    </w:p>
    <w:p w14:paraId="C4000000">
      <w:pPr>
        <w:numPr>
          <w:numId w:val="35"/>
        </w:numPr>
        <w:spacing w:after="119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СанПи</w:t>
      </w:r>
      <w:r>
        <w:rPr>
          <w:rFonts w:ascii="Times New Roman" w:hAnsi="Times New Roman"/>
          <w:color w:val="333333"/>
          <w:sz w:val="24"/>
        </w:rPr>
        <w:t>Н 3.1/2.4.3598-20 "</w:t>
      </w:r>
      <w:r>
        <w:rPr>
          <w:rFonts w:ascii="Times New Roman" w:hAnsi="Times New Roman"/>
          <w:color w:val="333333"/>
          <w:sz w:val="24"/>
        </w:rPr>
        <w:t>Санитарно-эпидемиологические требования к устройству, содержанию и организации</w:t>
      </w:r>
      <w:r>
        <w:rPr>
          <w:rFonts w:ascii="Times New Roman" w:hAnsi="Times New Roman"/>
          <w:color w:val="333333"/>
          <w:sz w:val="24"/>
        </w:rPr>
        <w:t xml:space="preserve">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14:paraId="C5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ОУ создан  комплекс гигиенических,  психолого-педагогических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14:paraId="C6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Для занятий с детьми имеется  </w:t>
      </w:r>
      <w:r>
        <w:rPr>
          <w:rFonts w:ascii="Times New Roman" w:hAnsi="Times New Roman"/>
          <w:color w:val="333333"/>
          <w:sz w:val="24"/>
        </w:rPr>
        <w:t xml:space="preserve">физкультурных зал, оснащенный необходимым современным </w:t>
      </w:r>
      <w:r>
        <w:rPr>
          <w:rFonts w:ascii="Times New Roman" w:hAnsi="Times New Roman"/>
          <w:color w:val="333333"/>
          <w:sz w:val="24"/>
        </w:rPr>
        <w:t>оборудование</w:t>
      </w:r>
      <w:r>
        <w:rPr>
          <w:rFonts w:ascii="Times New Roman" w:hAnsi="Times New Roman"/>
          <w:color w:val="333333"/>
          <w:sz w:val="24"/>
        </w:rPr>
        <w:t>м</w:t>
      </w:r>
      <w:r>
        <w:rPr>
          <w:rFonts w:ascii="Times New Roman" w:hAnsi="Times New Roman"/>
          <w:color w:val="333333"/>
          <w:sz w:val="24"/>
        </w:rPr>
        <w:t>. В гру</w:t>
      </w:r>
      <w:r>
        <w:rPr>
          <w:rFonts w:ascii="Times New Roman" w:hAnsi="Times New Roman"/>
          <w:color w:val="333333"/>
          <w:sz w:val="24"/>
        </w:rPr>
        <w:t>ппах имеются спортивные уголки</w:t>
      </w:r>
      <w:r>
        <w:rPr>
          <w:rFonts w:ascii="Times New Roman" w:hAnsi="Times New Roman"/>
          <w:color w:val="333333"/>
          <w:sz w:val="24"/>
        </w:rPr>
        <w:t>, разнообразное спортивно - игровое оборудование</w:t>
      </w:r>
      <w:r>
        <w:rPr>
          <w:rFonts w:ascii="Times New Roman" w:hAnsi="Times New Roman"/>
          <w:color w:val="333333"/>
          <w:sz w:val="24"/>
        </w:rPr>
        <w:t>.</w:t>
      </w:r>
    </w:p>
    <w:p w14:paraId="C7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Инструктором по физической культуре проводя</w:t>
      </w:r>
      <w:r>
        <w:rPr>
          <w:rFonts w:ascii="Times New Roman" w:hAnsi="Times New Roman"/>
          <w:color w:val="333333"/>
          <w:sz w:val="24"/>
        </w:rPr>
        <w:t xml:space="preserve">тся  как традиционные, так и нетрадиционные физкультурные занятия: спортивные праздники, физкультурные досуги, дни здоровья,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Большая роль в пропаганде физкультуры и спорта отводится работе с родителями.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Медицинское обслуживание воспитанников проводится по трем  направлениям:</w:t>
      </w:r>
    </w:p>
    <w:p w14:paraId="CA000000">
      <w:pPr>
        <w:numPr>
          <w:numId w:val="36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оздоровительная работа;</w:t>
      </w:r>
    </w:p>
    <w:p w14:paraId="CB000000">
      <w:pPr>
        <w:numPr>
          <w:numId w:val="37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лечебно-профилактическая  работа;</w:t>
      </w:r>
    </w:p>
    <w:p w14:paraId="CC000000">
      <w:pPr>
        <w:numPr>
          <w:numId w:val="38"/>
        </w:num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организационно-методическая работа.</w:t>
      </w:r>
    </w:p>
    <w:p w14:paraId="CD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гриппа). Детский контингент ОУ привит согласно возрастным и индивидуальным особенностям, плану - графику прививок.</w:t>
      </w:r>
    </w:p>
    <w:p w14:paraId="CE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Для родителей проводятся консультации «Профилактика гриппа и ОРВИ», «Профилактика острых кишечных инфекций», профилактика коронавирусной инфекции,  оформлялись стенды с материалами на тему профилактики и предотвращения вирусных и  инфекционных заболеваний, оказанию первой помощи.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1.10</w:t>
      </w:r>
      <w:r>
        <w:rPr>
          <w:rFonts w:ascii="Times New Roman" w:hAnsi="Times New Roman"/>
          <w:b w:val="1"/>
          <w:color w:val="333333"/>
          <w:sz w:val="24"/>
        </w:rPr>
        <w:t>.</w:t>
      </w:r>
      <w:r>
        <w:rPr>
          <w:rFonts w:ascii="Times New Roman" w:hAnsi="Times New Roman"/>
          <w:b w:val="1"/>
          <w:color w:val="333333"/>
          <w:sz w:val="24"/>
        </w:rPr>
        <w:t xml:space="preserve"> Оценка условий для организации питания.</w:t>
      </w:r>
    </w:p>
    <w:p w14:paraId="D0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ОУ орг</w:t>
      </w:r>
      <w:r>
        <w:rPr>
          <w:rFonts w:ascii="Times New Roman" w:hAnsi="Times New Roman"/>
          <w:color w:val="333333"/>
          <w:sz w:val="24"/>
        </w:rPr>
        <w:t xml:space="preserve">анизовано  4 </w:t>
      </w:r>
      <w:r>
        <w:rPr>
          <w:rFonts w:ascii="Times New Roman" w:hAnsi="Times New Roman"/>
          <w:color w:val="333333"/>
          <w:sz w:val="24"/>
        </w:rPr>
        <w:t>х-разовое</w:t>
      </w:r>
      <w:r>
        <w:rPr>
          <w:rFonts w:ascii="Times New Roman" w:hAnsi="Times New Roman"/>
          <w:color w:val="333333"/>
          <w:sz w:val="24"/>
        </w:rPr>
        <w:t xml:space="preserve"> питание в соответствии с примерным 20-дневным меню</w:t>
      </w:r>
      <w:r>
        <w:rPr>
          <w:rFonts w:ascii="Times New Roman" w:hAnsi="Times New Roman"/>
          <w:color w:val="333333"/>
          <w:sz w:val="24"/>
        </w:rPr>
        <w:t xml:space="preserve"> для организации питания воспитанников в возрасте от 1 до 3-х лет и от 3-х до 7-ми лет. Меню согласованно</w:t>
      </w:r>
      <w:r>
        <w:rPr>
          <w:rFonts w:ascii="Times New Roman" w:hAnsi="Times New Roman"/>
          <w:color w:val="333333"/>
          <w:sz w:val="24"/>
        </w:rPr>
        <w:t xml:space="preserve"> с территориальным управлением </w:t>
      </w:r>
      <w:r>
        <w:rPr>
          <w:rFonts w:ascii="Times New Roman" w:hAnsi="Times New Roman"/>
          <w:color w:val="333333"/>
          <w:sz w:val="24"/>
        </w:rPr>
        <w:t>Роспотребнадзора</w:t>
      </w:r>
      <w:r>
        <w:rPr>
          <w:rFonts w:ascii="Times New Roman" w:hAnsi="Times New Roman"/>
          <w:color w:val="333333"/>
          <w:sz w:val="24"/>
        </w:rPr>
        <w:t xml:space="preserve"> по Тверской области и </w:t>
      </w:r>
      <w:r>
        <w:rPr>
          <w:rFonts w:ascii="Times New Roman" w:hAnsi="Times New Roman"/>
          <w:color w:val="333333"/>
          <w:sz w:val="24"/>
        </w:rPr>
        <w:t xml:space="preserve">утверждено начальником </w:t>
      </w:r>
      <w:r>
        <w:rPr>
          <w:rFonts w:ascii="Times New Roman" w:hAnsi="Times New Roman"/>
          <w:color w:val="333333"/>
          <w:sz w:val="24"/>
        </w:rPr>
        <w:t>управления образования Администрации города Твери</w:t>
      </w:r>
      <w:r>
        <w:rPr>
          <w:rFonts w:ascii="Times New Roman" w:hAnsi="Times New Roman"/>
          <w:color w:val="333333"/>
          <w:sz w:val="24"/>
        </w:rPr>
        <w:t>.</w:t>
      </w:r>
    </w:p>
    <w:p w14:paraId="D1000000">
      <w:pPr>
        <w:spacing w:after="36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4"/>
          <w:u w:val="none"/>
        </w:rPr>
      </w:pPr>
      <w:r>
        <w:rPr>
          <w:rFonts w:ascii="Times New Roman" w:hAnsi="Times New Roman"/>
          <w:b w:val="0"/>
          <w:i w:val="0"/>
          <w:color w:val="333333"/>
          <w:sz w:val="24"/>
          <w:u w:val="none"/>
        </w:rPr>
        <w:t>Для организации питания заключены контракты на поставку продуктов питания</w:t>
      </w:r>
      <w:r>
        <w:rPr>
          <w:rFonts w:ascii="Times New Roman" w:hAnsi="Times New Roman"/>
          <w:b w:val="0"/>
          <w:i w:val="0"/>
          <w:sz w:val="24"/>
          <w:u w:val="none"/>
        </w:rPr>
        <w:t xml:space="preserve"> с 01.09.2021г. по 31.08.2022г.</w:t>
      </w:r>
    </w:p>
    <w:p w14:paraId="D2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Пищеблок оснащён необходимым оборудованием для приготовления пищи,  уборочным инвентарём. </w:t>
      </w:r>
    </w:p>
    <w:p w14:paraId="D3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Бракеражная</w:t>
      </w:r>
      <w:r>
        <w:rPr>
          <w:rFonts w:ascii="Times New Roman" w:hAnsi="Times New Roman"/>
          <w:color w:val="333333"/>
          <w:sz w:val="24"/>
        </w:rPr>
        <w:t xml:space="preserve"> комиссия ОУ систематически осуществляет </w:t>
      </w:r>
      <w:r>
        <w:rPr>
          <w:rFonts w:ascii="Times New Roman" w:hAnsi="Times New Roman"/>
          <w:color w:val="333333"/>
          <w:sz w:val="24"/>
        </w:rPr>
        <w:t>контроль за</w:t>
      </w:r>
      <w:r>
        <w:rPr>
          <w:rFonts w:ascii="Times New Roman" w:hAnsi="Times New Roman"/>
          <w:color w:val="333333"/>
          <w:sz w:val="24"/>
        </w:rPr>
        <w:t xml:space="preserve"> правильностью обработки продуктов,  закладкой, выходом блюд, вкусовыми качествами пищи.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Информация о питании детей доводится до родителей, меню</w:t>
      </w:r>
      <w:r>
        <w:rPr>
          <w:rFonts w:ascii="Times New Roman" w:hAnsi="Times New Roman"/>
          <w:color w:val="333333"/>
          <w:sz w:val="24"/>
        </w:rPr>
        <w:t xml:space="preserve"> размещается на стенде в каждой группе. 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4"/>
        </w:rPr>
      </w:pPr>
    </w:p>
    <w:p w14:paraId="D6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4"/>
        </w:rPr>
      </w:pPr>
    </w:p>
    <w:p w14:paraId="D7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4"/>
        </w:rPr>
      </w:pPr>
    </w:p>
    <w:p w14:paraId="D8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D9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DA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DB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DC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DD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DE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DF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0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1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2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3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4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5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6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7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8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9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A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B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C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D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E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EF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0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1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2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3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4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5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6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7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8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9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FA000000">
      <w:pPr>
        <w:spacing w:after="0" w:line="240" w:lineRule="auto"/>
        <w:ind w:firstLine="0" w:left="36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2.Показатели деятельности ДОУ </w:t>
      </w:r>
    </w:p>
    <w:tbl>
      <w:tblPr>
        <w:tblInd w:type="dxa" w:w="0"/>
        <w:tblBorders>
          <w:top w:color="E7E7E7" w:sz="6" w:val="single"/>
          <w:left w:color="E7E7E7" w:sz="6" w:val="single"/>
          <w:bottom w:color="E7E7E7" w:sz="6" w:val="single"/>
          <w:right w:color="E7E7E7" w:sz="6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1320"/>
        <w:gridCol w:w="5379"/>
        <w:gridCol w:w="2886"/>
      </w:tblGrid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Показатели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Единица измерения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деятельность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человек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режиме полного дня</w:t>
            </w:r>
            <w:r>
              <w:rPr>
                <w:rFonts w:ascii="Times New Roman" w:hAnsi="Times New Roman"/>
                <w:sz w:val="24"/>
              </w:rPr>
              <w:t xml:space="preserve"> (12</w:t>
            </w:r>
            <w:r>
              <w:rPr>
                <w:rFonts w:ascii="Times New Roman" w:hAnsi="Times New Roman"/>
                <w:sz w:val="24"/>
              </w:rPr>
              <w:t xml:space="preserve"> часов)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человек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кратковременного пребывания (3-5 часов)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человек/0%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семейной дошкольной группе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человек/0%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человек/0%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воспитанников в возрасте до 3 лет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человек/12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воспитанников в возрасте от 3 до 8  лет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человек/88 %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68человек / 100%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1.4.1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режиме полного дня</w:t>
            </w:r>
            <w:r>
              <w:rPr>
                <w:rFonts w:ascii="Times New Roman" w:hAnsi="Times New Roman"/>
                <w:sz w:val="24"/>
              </w:rPr>
              <w:t xml:space="preserve"> (12</w:t>
            </w:r>
            <w:r>
              <w:rPr>
                <w:rFonts w:ascii="Times New Roman" w:hAnsi="Times New Roman"/>
                <w:sz w:val="24"/>
              </w:rPr>
              <w:t xml:space="preserve"> часов)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ч</w:t>
            </w:r>
            <w:r>
              <w:rPr>
                <w:rFonts w:ascii="Times New Roman" w:hAnsi="Times New Roman"/>
                <w:sz w:val="24"/>
              </w:rPr>
              <w:t>еловек/100%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1.4.2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продлённого дня (12-14 часов)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человек/0%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1.4.3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круглосуточного пребывания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человек/0%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человек/0%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1.5.1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человек/0%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1.5.2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человек/0%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1.5.3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присмотру и уходу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человек/0%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2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  дней </w:t>
            </w:r>
            <w:r>
              <w:rPr>
                <w:rFonts w:ascii="Times New Roman" w:hAnsi="Times New Roman"/>
                <w:sz w:val="24"/>
              </w:rPr>
              <w:t>/ 5,0  д</w:t>
            </w:r>
            <w:r>
              <w:rPr>
                <w:rFonts w:ascii="Times New Roman" w:hAnsi="Times New Roman"/>
                <w:sz w:val="24"/>
              </w:rPr>
              <w:t>ней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человек/100%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1.7.1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человек/</w:t>
            </w:r>
            <w:r>
              <w:rPr>
                <w:rFonts w:ascii="Times New Roman" w:hAnsi="Times New Roman"/>
                <w:sz w:val="24"/>
              </w:rPr>
              <w:t>67%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1.7.2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человек/</w:t>
            </w:r>
            <w:r>
              <w:rPr>
                <w:rFonts w:ascii="Times New Roman" w:hAnsi="Times New Roman"/>
                <w:sz w:val="24"/>
              </w:rPr>
              <w:t>67%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1.7.3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человека/3</w:t>
            </w:r>
            <w:r>
              <w:rPr>
                <w:rFonts w:ascii="Times New Roman" w:hAnsi="Times New Roman"/>
                <w:sz w:val="24"/>
              </w:rPr>
              <w:t>3% 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1.7.4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3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</w:rPr>
              <w:t>а/3</w:t>
            </w:r>
            <w:r>
              <w:rPr>
                <w:rFonts w:ascii="Times New Roman" w:hAnsi="Times New Roman"/>
                <w:sz w:val="24"/>
              </w:rPr>
              <w:t>3% 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человек/90% 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1.8.1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человек/55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1.8.2.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человек/35</w:t>
            </w:r>
            <w:r>
              <w:rPr>
                <w:rFonts w:ascii="Times New Roman" w:hAnsi="Times New Roman"/>
                <w:sz w:val="24"/>
              </w:rPr>
              <w:t>% 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 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Человек/100%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1.9.1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лет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человек/10%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4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1.9.2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 лет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z w:val="24"/>
              </w:rPr>
              <w:t>а/4</w:t>
            </w:r>
            <w:r>
              <w:rPr>
                <w:rFonts w:ascii="Times New Roman" w:hAnsi="Times New Roman"/>
                <w:sz w:val="24"/>
              </w:rPr>
              <w:t>5%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человек/0%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>
              <w:rPr>
                <w:rFonts w:ascii="Times New Roman" w:hAnsi="Times New Roman"/>
                <w:sz w:val="24"/>
              </w:rPr>
              <w:t>возрасте от 55 лет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человек/</w:t>
            </w:r>
            <w:r>
              <w:rPr>
                <w:rFonts w:ascii="Times New Roman" w:hAnsi="Times New Roman"/>
                <w:sz w:val="24"/>
              </w:rPr>
              <w:t>45%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человек/100% 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человек/100% 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9человек/68человек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1.15.1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Музыкального руководителя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1.15.2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Инструктора по физической культуре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1.15.3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Учителя-логопеда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1.15.4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Логопеда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1.15.5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Учителя-дефектолога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1.15.6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Педагога-психолога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Инфраструктура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4,4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м.кв.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7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физкультурного зала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музыкального зала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color="E7E7E7" w:sz="6" w:val="single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8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>
        <w:tc>
          <w:tcPr>
            <w:tcW w:type="dxa" w:w="1320"/>
            <w:tcBorders>
              <w:top w:color="E7E7E7" w:sz="6" w:val="single"/>
              <w:left w:sz="4" w:val="nil"/>
              <w:bottom w:sz="4" w:val="nil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8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5379"/>
            <w:tcBorders>
              <w:top w:color="E7E7E7" w:sz="6" w:val="single"/>
              <w:left w:sz="4" w:val="nil"/>
              <w:bottom w:sz="4" w:val="nil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8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 </w:t>
            </w:r>
          </w:p>
        </w:tc>
        <w:tc>
          <w:tcPr>
            <w:tcW w:type="dxa" w:w="2886"/>
            <w:tcBorders>
              <w:top w:color="E7E7E7" w:sz="6" w:val="single"/>
              <w:left w:sz="4" w:val="nil"/>
              <w:bottom w:sz="4" w:val="nil"/>
              <w:right w:sz="4" w:val="nil"/>
            </w:tcBorders>
            <w:shd w:fill="auto" w:val="clear"/>
            <w:tcMar>
              <w:top w:type="dxa" w:w="90"/>
              <w:left w:type="dxa" w:w="360"/>
              <w:bottom w:type="dxa" w:w="90"/>
              <w:right w:type="dxa" w:w="360"/>
            </w:tcMar>
            <w:vAlign w:val="bottom"/>
          </w:tcPr>
          <w:p w14:paraId="8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14:paraId="88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sectPr>
      <w:footerReference r:id="rId1" w:type="default"/>
      <w:pgSz w:h="16838" w:w="11906"/>
      <w:pgMar w:bottom="1134" w:left="1701" w:right="850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2_ch" w:type="character">
    <w:name w:val="Normal"/>
    <w:link w:val="Style_2"/>
    <w:rPr>
      <w:rFonts w:ascii="XO Thames" w:hAnsi="XO Thames"/>
      <w:sz w:val="24"/>
    </w:rPr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